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Theme="majorHAnsi" w:eastAsiaTheme="majorEastAsia" w:hAnsiTheme="majorHAnsi" w:cstheme="majorBidi"/>
          <w:sz w:val="32"/>
          <w:szCs w:val="32"/>
          <w:rtl/>
        </w:rPr>
        <w:id w:val="13116725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</w:sdtEndPr>
      <w:sdtContent>
        <w:p w14:paraId="0E3F6DF2" w14:textId="77777777" w:rsidR="00535337" w:rsidRPr="00535337" w:rsidRDefault="00535337" w:rsidP="00535337">
          <w:pPr>
            <w:keepNext/>
            <w:keepLines/>
            <w:bidi/>
            <w:spacing w:before="240" w:after="0" w:line="259" w:lineRule="auto"/>
            <w:jc w:val="both"/>
            <w:rPr>
              <w:rFonts w:asciiTheme="majorHAnsi" w:eastAsiaTheme="majorEastAsia" w:hAnsiTheme="majorHAnsi" w:cs="B Nazanin"/>
              <w:sz w:val="28"/>
              <w:szCs w:val="28"/>
            </w:rPr>
          </w:pPr>
          <w:r w:rsidRPr="00535337">
            <w:rPr>
              <w:rFonts w:asciiTheme="majorHAnsi" w:eastAsiaTheme="majorEastAsia" w:hAnsiTheme="majorHAnsi" w:cs="B Nazanin" w:hint="cs"/>
              <w:sz w:val="28"/>
              <w:szCs w:val="28"/>
              <w:rtl/>
            </w:rPr>
            <w:t>فهرست منابع</w:t>
          </w:r>
        </w:p>
        <w:p w14:paraId="3269895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r w:rsidRPr="00535337">
            <w:rPr>
              <w:rFonts w:cs="B Nazanin"/>
              <w:noProof/>
              <w:sz w:val="28"/>
              <w:szCs w:val="28"/>
            </w:rPr>
            <w:fldChar w:fldCharType="begin"/>
          </w:r>
          <w:r w:rsidRPr="00535337">
            <w:rPr>
              <w:rFonts w:cs="B Nazanin"/>
              <w:noProof/>
              <w:sz w:val="28"/>
              <w:szCs w:val="28"/>
            </w:rPr>
            <w:instrText xml:space="preserve"> TOC \o "1-3" \h \z \u </w:instrText>
          </w:r>
          <w:r w:rsidRPr="00535337">
            <w:rPr>
              <w:rFonts w:cs="B Nazanin"/>
              <w:noProof/>
              <w:sz w:val="28"/>
              <w:szCs w:val="28"/>
            </w:rPr>
            <w:fldChar w:fldCharType="separate"/>
          </w:r>
          <w:hyperlink w:anchor="_Toc12640787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_Toc12640787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C6EA2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88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1-1-مقدمه: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_Toc12640788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11DDA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89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1-2-طرح مسئله: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_Toc12640789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1BA7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0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1-3- ضرورت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C57A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1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1-4-  اهداف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8B806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2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1-4-1-اهداف کل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C8D37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3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1-4-2-اهداف خاص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6662D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4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1-5-سوالات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A9DC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5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1-6-روش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3ED0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6" w:history="1"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1-7-پ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535337">
              <w:rPr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535337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990A8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7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دوم.مبان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36710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8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بخش اول:مبان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9A0C9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799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1-2-مفاه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تعار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مبحث مسکن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_Toc12640799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E2569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1-1-2-معاني واژه سكونت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20FF9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1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2-1-2-تاريخچه سكونت 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F99BF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2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-فلسفه سكونت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2473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2-1-4- تعاريف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D246F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2-1-5- مفاهيم 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مسكن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970F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5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2-1-6- ديد گاهها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6F512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6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2-1-7- مسكن ـ تاريخ ـ سنت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8A13F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7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2-1-8- ساكنين مسكن  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2C1AA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8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9-1-2- طرح موضوع و اهم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68C0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09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10-1-2- نگرش به مقوله مسکن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_Toc12640809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368D7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11-1-2- اهداف ز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ربنا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DE969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1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12-1-2- روان شناس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437F0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2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13-1-2- مسکن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6C685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14-1-2-عوامل مؤثر بر مجموعه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C7C3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15-1-2-معماري بوم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655DC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5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16-1-2-خانه هاي شهري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CBB6C5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6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17-1-2-بررس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شاخص هاي اصل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 اجتماع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F79B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7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18-1-2-شاخص هاي اصل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مسکن اجتماع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E052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8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19-1-2-تپولوژي سا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(گونه استقرار بلوك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F96E0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19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20-1-2-بلوک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زنج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ره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اي خط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_Toc12640819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FFFFB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21-1-2-بلوك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منفرد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1767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1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22-1-2-بلوك هاي چند باله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A26B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2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23-1-2-بلوك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با ح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اط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1C2DE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24-1-2-بلوك هاي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ترک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18935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25-1-2-مساحت زم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17F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5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26-1-2-جمع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ترک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D6865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6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27-1-2-ضر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اشتغال طبقه همکف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ECC48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7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28-1-2-ضر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پارک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3CFBE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8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30-1-2-فضاهاي واحد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9802D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29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31-1-2-ورودي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_Toc12640829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0CD1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32-1-2-فضاهاي عموم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خانه(نش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پذ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غذاخوري)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B9AC6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1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33-1-2-عرصه مشترك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1891B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2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34-1-2-پذ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9BC5B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35-1-2-بررس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عوامل مؤثر در طراح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مجموعه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CF75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36-1-2-س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نقل(سواره)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A89F3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5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37-1-2-س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ستم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عابر پ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29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1C59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6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38-1-2-کنترل سرو صدا در مجموعه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546C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7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39-1-2-جهت وزش باد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95135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8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بخش دوم :نمونه ها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مورد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DD1CF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39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2-2-مجتمع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د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عراق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در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_Toc12640839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D313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2-2-1-مجتمع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سوندربرگ از ب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ارکه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ا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نگلس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45934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1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2-2-2-مجتمع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شهر پراگ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38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30AAB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2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2-2-3-مجتمع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باغ ونک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42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31695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2-2-4-مجتمع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نمک‌آبرود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47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650F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2-2-5-شهرک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هرزبرگ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52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6D9AF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5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2-2-6-مجموعه مسکون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لواسان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55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DE607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ind w:left="220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6" w:history="1">
            <w:r w:rsidRPr="00535337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535337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535337">
              <w:rPr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ارتقا سرزندگ</w:t>
            </w:r>
            <w:r w:rsidRPr="00535337">
              <w:rPr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27058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7" w:history="1">
            <w:r w:rsidRPr="00535337">
              <w:rPr>
                <w:rFonts w:cs="B Nazanin"/>
                <w:i/>
                <w:iCs/>
                <w:noProof/>
                <w:sz w:val="28"/>
                <w:szCs w:val="28"/>
                <w:rtl/>
              </w:rPr>
              <w:t>2-3-تعر</w:t>
            </w:r>
            <w:r w:rsidRPr="00535337">
              <w:rPr>
                <w:rFonts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i/>
                <w:iCs/>
                <w:noProof/>
                <w:sz w:val="28"/>
                <w:szCs w:val="28"/>
                <w:rtl/>
              </w:rPr>
              <w:t>ف سرزندگ</w:t>
            </w:r>
            <w:r w:rsidRPr="00535337">
              <w:rPr>
                <w:rFonts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0AE4B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8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2-3-1-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در شهر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59C9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49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2-3-2- فلسفه شهر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_Toc12640849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864CB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0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2-3-3- ارتقاء ک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ف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فضاها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عموم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شهر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39D0D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1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2-3-4- رابطه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و تصو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ر ذهن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0E739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2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2-3-5- ادب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ات موضوع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مح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ط شهر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568B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3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2-3-6- انواع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و ز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 w:hint="eastAsia"/>
                <w:noProof/>
                <w:sz w:val="28"/>
                <w:szCs w:val="28"/>
                <w:rtl/>
              </w:rPr>
              <w:t>ست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پذ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 w:hint="eastAsia"/>
                <w:noProof/>
                <w:sz w:val="28"/>
                <w:szCs w:val="28"/>
                <w:rtl/>
              </w:rPr>
              <w:t>ر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3FB7F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4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2-3-7- عوامل موثر در م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زان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69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10CA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5" w:history="1">
            <w:r w:rsidRPr="00535337">
              <w:rPr>
                <w:rFonts w:cs="B Nazanin"/>
                <w:noProof/>
                <w:sz w:val="28"/>
                <w:szCs w:val="28"/>
                <w:rtl/>
              </w:rPr>
              <w:t>2-3-8- عوامل ا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>جاد سرزندگ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در فضا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sz w:val="28"/>
                <w:szCs w:val="28"/>
                <w:rtl/>
              </w:rPr>
              <w:t xml:space="preserve"> شهر</w:t>
            </w:r>
            <w:r w:rsidRPr="00535337">
              <w:rPr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CFCDB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6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سوم: مطالعات بستر طرح و معرف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تحل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ل موقع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 سا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13F54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7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3-1-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B5215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8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 ويژگيهاي جغرافيائي شهر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CD1FA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59" w:history="1">
            <w:r w:rsidRPr="00535337">
              <w:rPr>
                <w:rFonts w:ascii="B Nazanin" w:eastAsia="Times New Roman" w:hAnsi="B Nazanin" w:cs="B Nazanin"/>
                <w:noProof/>
                <w:sz w:val="28"/>
                <w:szCs w:val="28"/>
                <w:rtl/>
              </w:rPr>
              <w:t>3-2-1-  موقعيت طبيعي شهر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_Toc12640859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559E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0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3-2-2-  ويژگي‌هاي اقليمي‌‌شهر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980C1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1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3-2-3-  بارندگي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1518F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2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3-2-4-  وزش باد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79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6B753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3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شکل 1-3- بررسي جهت قرار گيري ساختمان و خيابانها با توجه به جهت وزش باد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C0B95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4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تصو</w:t>
            </w:r>
            <w:r w:rsidRPr="00535337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  نمودارهاي جهت و سرعت وزش باد در فصول مختلف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515B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5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3-2-5- شرايط حرارتي در فضاهاي آزاد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FDFD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6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3-2-7- شرايط حرارتي در فضاهاي داخلي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2BB97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7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3-3- توپوگرافي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7BDA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8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3-4- آب هاي سطحي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B3E0A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69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3-5- آب هاي زيرزميني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_Toc12640869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BE1B7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تصوير 4-3- آبهاي زير زميني دشت تهران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18CC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1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 جهت گيري ساختمان در رابطه بااقليم: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F2D6F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2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3-6-1-  فرم ساختمان در رابطه با اقليم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D49F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3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2-6-3-مکان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اب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سا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ت: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89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BAE8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4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فصل چهارم 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: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ظوابط و استاندارد ها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4099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5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4-1- عوامل موثر بر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سا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5028A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6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4-2- تاث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ر عوامل اقل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م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در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سا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3E60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7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4-3- قرارگ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ر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نسبت به خورش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D960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8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4-4- نسبت سطح طبقه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2714D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79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4-5- زاو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</w:rPr>
              <w:t>ه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مانع نور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_Toc12640879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01652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0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4-6- تاث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</w:rPr>
              <w:t>ر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باد در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سا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</w:rPr>
              <w:t>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91416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1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4-7- اثر ونتور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در باد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87293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2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4-8- پد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kern w:val="36"/>
                <w:sz w:val="28"/>
                <w:szCs w:val="28"/>
                <w:rtl/>
              </w:rPr>
              <w:t>ده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مونرو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46100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3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4-9- تحل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ل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فضاها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مورد 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از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در واحد مسکون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E1DAF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4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4-10- ابعاد فضاها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خانه و تاث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ر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مبلمان در معمار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داخل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99602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5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4-11- ابعاد پذ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رائ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و نش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من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AF47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6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4-12-فضا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خواب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513E8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7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4-13-سرو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س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بهداشت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90EA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8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4-14-پارک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نگ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13B9F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89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4-15-مطالعات طراح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تجه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زات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_Toc12640889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99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D2136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0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4-16- انتخاب سازه و س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ستم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ساختمان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EDB4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1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4-17-ا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من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در برابر حر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ق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F784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2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4-18-مکان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زم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حرکت دود در ساختمان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671AA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3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4-19-انواع س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ستم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اعلان حر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ق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در ساختمان مسکون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7776F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4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4-20-عدم 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جاد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سا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ه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ساختمان ها بر رو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هم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B3E4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5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4-21- استفاده از باد در تنظ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م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شرا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ط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مح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 w:hint="eastAsia"/>
                <w:noProof/>
                <w:kern w:val="36"/>
                <w:sz w:val="28"/>
                <w:szCs w:val="28"/>
                <w:rtl/>
              </w:rPr>
              <w:t>ط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179F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6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4-22- عوامل موثر در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مجتمع ز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ست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20035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7" w:history="1"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4-23- تاث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ر عامل اقل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>م در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kern w:val="36"/>
                <w:sz w:val="28"/>
                <w:szCs w:val="28"/>
                <w:rtl/>
              </w:rPr>
              <w:t xml:space="preserve"> مجتمع مسکون</w:t>
            </w:r>
            <w:r w:rsidRPr="00535337">
              <w:rPr>
                <w:rFonts w:ascii="Times New Roman" w:eastAsia="Times New Roman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2C226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8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4-24-ضوابط و استاندارد 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ساختمان 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مسکون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18DF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899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4-25- حياط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_Toc12640899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1ED79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0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4-26- پله فرار و آسانسور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41F74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1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4-27-پخي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7370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2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4-28- پيش آمدگي ساختماني در گذرها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C6ED2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3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4-29- رعايت محدوديت ارتفاع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8489F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4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4-30- پارکينگ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ADCDA7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5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4-31- سازمان خانه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B7625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6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4-32- سازمان فضايي خانه ها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 xml:space="preserve"> تاريخ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4D2A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7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4-33-حريم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519D0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8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4-34- مسکن و اقليم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02831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09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4-35- عملکرد و تجهيزات خانه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_Toc12640909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109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6AF55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0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4-36-تأمين کيفيت محيط مسکون</w:t>
            </w:r>
            <w:r w:rsidRPr="00535337">
              <w:rPr>
                <w:rFonts w:ascii="Times New Roman" w:eastAsia="Calibri" w:hAnsi="Times New Roman" w:cs="B Nazanin" w:hint="cs"/>
                <w:noProof/>
                <w:kern w:val="36"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110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54215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1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4-37- تأسيسات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8EF82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2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4-38-عملكرد و تجهيزات مسكن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D357F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3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4-39-عرصه مشترك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E3AB5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4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4-40-فضاهاي بهداشتي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0794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5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4-41-  شبكه دسترسي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A86DE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6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4-42- ضوابط ساختماني مجتمع هاي مسکوني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117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C4494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7" w:history="1">
            <w:r w:rsidRPr="00535337">
              <w:rPr>
                <w:rFonts w:ascii="Times New Roman" w:eastAsia="Calibri" w:hAnsi="Times New Roman" w:cs="B Nazanin"/>
                <w:noProof/>
                <w:kern w:val="36"/>
                <w:sz w:val="28"/>
                <w:szCs w:val="28"/>
                <w:rtl/>
              </w:rPr>
              <w:t>4-43-ضوابط و مقررات تراکم و بلندمرتبه سازي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118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2FB4B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8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فصل پنجم: معرف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روند طراح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ارائه طرح پ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شنهادي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3486E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19" w:history="1">
            <w:r w:rsidRPr="00535337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>5-1-طراح</w:t>
            </w:r>
            <w:r w:rsidRPr="00535337">
              <w:rPr>
                <w:rFonts w:ascii="Times New Roman" w:eastAsiaTheme="majorEastAsia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Theme="majorEastAsia" w:hAnsi="Times New Roman" w:cs="B Nazanin"/>
                <w:noProof/>
                <w:sz w:val="28"/>
                <w:szCs w:val="28"/>
                <w:rtl/>
              </w:rPr>
              <w:t xml:space="preserve"> سازه: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_Toc12640919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273AA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0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5-1-1- سازه طرح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12AF9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1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5-1-2- سقف کاذب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DA6F4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2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5-1-3- مصالح بنا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122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C6C1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3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 تجه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زات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فن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و تاسيسات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FC3C2C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4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5-1-4-1- س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تهو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9D413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5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5-1-4-2- س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ستم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برق: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DAF38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6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5-1-4-3- مقابله با آتش سوز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: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123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BC7B9F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7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 و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ژگ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ها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DF61D8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8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5-2-1-عوامل موثر در طراحي مجموعه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98891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29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5-2-2- دسترسي هاي مجموعه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_Toc12640929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B8E82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0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5-2-3- ارائه 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مفهوم (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t>concept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) و ايده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</w:rPr>
              <w:t xml:space="preserve"> 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125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E48C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1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5-2-4-رواق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_Toc12640931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BC242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2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5-2-5- طبيعت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_Toc12640932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8130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3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5-2-6- ساير ايده هاي شکل دهنده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_Toc12640933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126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8EBE1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4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5-2-7- شکل گ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ر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طرح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_Toc12640934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F94BB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5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5-2-8- 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ها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اول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ه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_Toc12640935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99A6FE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6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5-2-9- 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اصل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_Toc12640936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84F0A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7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5-2-10- آنال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ز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اصل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_Toc12640937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ED1AA3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8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5-2-11- چگونگ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رس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ن از 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</w:t>
            </w:r>
            <w:r w:rsidRPr="00535337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</w:rPr>
              <w:t>ده</w:t>
            </w:r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 xml:space="preserve"> به طرح نها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_Toc12640938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128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39730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hyperlink w:anchor="_Toc12640939" w:history="1">
            <w:r w:rsidRPr="00535337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5-2-12- طرح نها</w:t>
            </w:r>
            <w:r w:rsidRPr="00535337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</w:rPr>
              <w:t>یی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_Toc12640939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129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BDA36" w14:textId="77777777" w:rsidR="00535337" w:rsidRPr="00535337" w:rsidRDefault="00535337" w:rsidP="00535337">
          <w:pPr>
            <w:tabs>
              <w:tab w:val="right" w:leader="dot" w:pos="9350"/>
            </w:tabs>
            <w:bidi/>
            <w:spacing w:after="100" w:line="259" w:lineRule="auto"/>
            <w:jc w:val="both"/>
            <w:rPr>
              <w:rFonts w:eastAsiaTheme="minorEastAsia" w:cs="B Nazanin"/>
              <w:noProof/>
              <w:sz w:val="28"/>
              <w:szCs w:val="28"/>
            </w:rPr>
          </w:pPr>
          <w:r w:rsidRPr="00535337">
            <w:rPr>
              <w:rFonts w:cs="B Nazanin" w:hint="cs"/>
              <w:noProof/>
              <w:sz w:val="28"/>
              <w:szCs w:val="28"/>
              <w:rtl/>
            </w:rPr>
            <w:t xml:space="preserve">فهرست </w:t>
          </w:r>
          <w:hyperlink w:anchor="_Toc12640940" w:history="1">
            <w:r w:rsidRPr="00535337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منابع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ab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begin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instrText xml:space="preserve"> PAGEREF _Toc12640940 \h </w:instrTex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separate"/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</w:t>
            </w:r>
            <w:r w:rsidRPr="00535337">
              <w:rPr>
                <w:rFonts w:cs="B Nazanin" w:hint="cs"/>
                <w:noProof/>
                <w:webHidden/>
                <w:sz w:val="28"/>
                <w:szCs w:val="28"/>
                <w:rtl/>
              </w:rPr>
              <w:t>4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t>1</w:t>
            </w:r>
            <w:r w:rsidRPr="00535337">
              <w:rPr>
                <w:rFonts w:cs="B Nazani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9F384A" w14:textId="77777777" w:rsidR="00535337" w:rsidRPr="00535337" w:rsidRDefault="00535337" w:rsidP="00535337">
          <w:pPr>
            <w:bidi/>
            <w:jc w:val="both"/>
            <w:rPr>
              <w:b/>
              <w:bCs/>
              <w:noProof/>
            </w:rPr>
          </w:pPr>
          <w:r w:rsidRPr="00535337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bookmarkEnd w:id="0"/>
    <w:p w14:paraId="1DAD14FA" w14:textId="21BC99A8" w:rsidR="004D42CD" w:rsidRPr="00535337" w:rsidRDefault="004D42CD"/>
    <w:sectPr w:rsidR="004D42CD" w:rsidRPr="0053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6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6F9F"/>
    <w:rsid w:val="000A6F9F"/>
    <w:rsid w:val="004D42CD"/>
    <w:rsid w:val="005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AABC"/>
  <w15:chartTrackingRefBased/>
  <w15:docId w15:val="{B6316595-80F3-4768-B481-8597E46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2"/>
    <w:uiPriority w:val="9"/>
    <w:qFormat/>
    <w:rsid w:val="00535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37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337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337"/>
    <w:pPr>
      <w:keepNext/>
      <w:keepLines/>
      <w:bidi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bidi="fa-IR"/>
    </w:rPr>
  </w:style>
  <w:style w:type="paragraph" w:styleId="Heading8">
    <w:name w:val="heading 8"/>
    <w:basedOn w:val="Normal"/>
    <w:next w:val="Normal"/>
    <w:link w:val="Heading8Char"/>
    <w:qFormat/>
    <w:rsid w:val="00535337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353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337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35337"/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337"/>
    <w:rPr>
      <w:rFonts w:ascii="Calibri Light" w:eastAsia="Times New Roman" w:hAnsi="Calibri Light" w:cs="Times New Roman"/>
      <w:i/>
      <w:iCs/>
      <w:color w:val="2E74B5"/>
      <w:lang w:bidi="fa-IR"/>
    </w:rPr>
  </w:style>
  <w:style w:type="character" w:customStyle="1" w:styleId="Heading8Char">
    <w:name w:val="Heading 8 Char"/>
    <w:basedOn w:val="DefaultParagraphFont"/>
    <w:link w:val="Heading8"/>
    <w:rsid w:val="00535337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535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5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337"/>
    <w:rPr>
      <w:vertAlign w:val="superscript"/>
    </w:rPr>
  </w:style>
  <w:style w:type="table" w:styleId="LightShading">
    <w:name w:val="Light Shading"/>
    <w:basedOn w:val="TableNormal"/>
    <w:uiPriority w:val="60"/>
    <w:rsid w:val="00535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1">
    <w:name w:val="Heading 11"/>
    <w:basedOn w:val="Normal"/>
    <w:next w:val="Normal"/>
    <w:link w:val="Heading1Char1"/>
    <w:uiPriority w:val="9"/>
    <w:qFormat/>
    <w:rsid w:val="00535337"/>
    <w:pPr>
      <w:keepNext/>
      <w:keepLines/>
      <w:bidi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35337"/>
  </w:style>
  <w:style w:type="paragraph" w:customStyle="1" w:styleId="Heading21">
    <w:name w:val="Heading 21"/>
    <w:basedOn w:val="Normal"/>
    <w:next w:val="Normal"/>
    <w:uiPriority w:val="9"/>
    <w:unhideWhenUsed/>
    <w:qFormat/>
    <w:rsid w:val="0053533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3533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35337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11">
    <w:name w:val="No List11"/>
    <w:next w:val="NoList"/>
    <w:uiPriority w:val="99"/>
    <w:semiHidden/>
    <w:unhideWhenUsed/>
    <w:rsid w:val="00535337"/>
  </w:style>
  <w:style w:type="character" w:customStyle="1" w:styleId="apple-converted-space">
    <w:name w:val="apple-converted-space"/>
    <w:basedOn w:val="DefaultParagraphFont"/>
    <w:rsid w:val="00535337"/>
  </w:style>
  <w:style w:type="character" w:styleId="Hyperlink">
    <w:name w:val="Hyperlink"/>
    <w:basedOn w:val="DefaultParagraphFont"/>
    <w:uiPriority w:val="99"/>
    <w:unhideWhenUsed/>
    <w:rsid w:val="00535337"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1"/>
    <w:uiPriority w:val="9"/>
    <w:rsid w:val="0053533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2">
    <w:name w:val="Heading 1 Char2"/>
    <w:basedOn w:val="DefaultParagraphFont"/>
    <w:link w:val="Heading1"/>
    <w:uiPriority w:val="9"/>
    <w:rsid w:val="005353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533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5337"/>
    <w:pPr>
      <w:tabs>
        <w:tab w:val="right" w:leader="dot" w:pos="9350"/>
      </w:tabs>
      <w:bidi/>
      <w:spacing w:after="100" w:line="259" w:lineRule="auto"/>
      <w:jc w:val="both"/>
    </w:pPr>
    <w:rPr>
      <w:rFonts w:cs="B Nazani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35337"/>
    <w:pPr>
      <w:spacing w:after="100" w:line="259" w:lineRule="auto"/>
      <w:ind w:left="220"/>
    </w:pPr>
  </w:style>
  <w:style w:type="paragraph" w:styleId="ListParagraph">
    <w:name w:val="List Paragraph"/>
    <w:basedOn w:val="Normal"/>
    <w:uiPriority w:val="34"/>
    <w:qFormat/>
    <w:rsid w:val="00535337"/>
    <w:pPr>
      <w:spacing w:after="160" w:line="259" w:lineRule="auto"/>
      <w:ind w:left="720"/>
      <w:contextualSpacing/>
    </w:pPr>
  </w:style>
  <w:style w:type="numbering" w:customStyle="1" w:styleId="NoList111">
    <w:name w:val="No List111"/>
    <w:next w:val="NoList"/>
    <w:uiPriority w:val="99"/>
    <w:semiHidden/>
    <w:unhideWhenUsed/>
    <w:rsid w:val="00535337"/>
  </w:style>
  <w:style w:type="paragraph" w:styleId="Header">
    <w:name w:val="header"/>
    <w:basedOn w:val="Normal"/>
    <w:link w:val="HeaderChar"/>
    <w:unhideWhenUsed/>
    <w:rsid w:val="0053533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rsid w:val="0053533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3533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35337"/>
    <w:rPr>
      <w:lang w:bidi="fa-IR"/>
    </w:rPr>
  </w:style>
  <w:style w:type="paragraph" w:styleId="BalloonText">
    <w:name w:val="Balloon Text"/>
    <w:basedOn w:val="Normal"/>
    <w:link w:val="BalloonTextChar"/>
    <w:unhideWhenUsed/>
    <w:rsid w:val="0053533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535337"/>
    <w:rPr>
      <w:rFonts w:ascii="Tahoma" w:hAnsi="Tahoma" w:cs="Tahoma"/>
      <w:sz w:val="16"/>
      <w:szCs w:val="16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33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337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35337"/>
    <w:rPr>
      <w:vertAlign w:val="superscript"/>
    </w:rPr>
  </w:style>
  <w:style w:type="character" w:styleId="Emphasis">
    <w:name w:val="Emphasis"/>
    <w:basedOn w:val="DefaultParagraphFont"/>
    <w:qFormat/>
    <w:rsid w:val="00535337"/>
    <w:rPr>
      <w:b/>
      <w:bCs/>
      <w:i w:val="0"/>
      <w:iCs w:val="0"/>
    </w:rPr>
  </w:style>
  <w:style w:type="character" w:customStyle="1" w:styleId="st1">
    <w:name w:val="st1"/>
    <w:basedOn w:val="DefaultParagraphFont"/>
    <w:rsid w:val="00535337"/>
  </w:style>
  <w:style w:type="character" w:customStyle="1" w:styleId="tahoma-normal1">
    <w:name w:val="tahoma-normal1"/>
    <w:basedOn w:val="DefaultParagraphFont"/>
    <w:rsid w:val="00535337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qFormat/>
    <w:rsid w:val="00535337"/>
    <w:rPr>
      <w:b/>
      <w:bCs/>
    </w:rPr>
  </w:style>
  <w:style w:type="paragraph" w:customStyle="1" w:styleId="Subtitle1">
    <w:name w:val="Subtitle1"/>
    <w:basedOn w:val="Normal"/>
    <w:next w:val="Normal"/>
    <w:uiPriority w:val="11"/>
    <w:qFormat/>
    <w:rsid w:val="00535337"/>
    <w:pPr>
      <w:numPr>
        <w:ilvl w:val="1"/>
      </w:numPr>
      <w:bidi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533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3533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35337"/>
  </w:style>
  <w:style w:type="numbering" w:customStyle="1" w:styleId="NoList2">
    <w:name w:val="No List2"/>
    <w:next w:val="NoList"/>
    <w:semiHidden/>
    <w:rsid w:val="00535337"/>
  </w:style>
  <w:style w:type="character" w:styleId="PageNumber">
    <w:name w:val="page number"/>
    <w:basedOn w:val="DefaultParagraphFont"/>
    <w:rsid w:val="00535337"/>
  </w:style>
  <w:style w:type="paragraph" w:customStyle="1" w:styleId="Char">
    <w:name w:val="متن عادي Char"/>
    <w:basedOn w:val="Normal"/>
    <w:link w:val="CharChar"/>
    <w:autoRedefine/>
    <w:rsid w:val="00535337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35337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35337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35337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3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35337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35337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35337"/>
    <w:rPr>
      <w:sz w:val="20"/>
      <w:szCs w:val="20"/>
    </w:rPr>
  </w:style>
  <w:style w:type="paragraph" w:customStyle="1" w:styleId="TOC11">
    <w:name w:val="TOC 11"/>
    <w:basedOn w:val="Normal"/>
    <w:next w:val="Normal"/>
    <w:autoRedefine/>
    <w:semiHidden/>
    <w:rsid w:val="00535337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35337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3533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535337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535337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535337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535337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535337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535337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3533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3533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35337"/>
    <w:pPr>
      <w:spacing w:after="100" w:line="259" w:lineRule="auto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535337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35337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35337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35337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35337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35337"/>
    <w:pPr>
      <w:spacing w:after="100" w:line="259" w:lineRule="auto"/>
      <w:ind w:left="1760"/>
    </w:pPr>
    <w:rPr>
      <w:rFonts w:eastAsia="Times New Roman"/>
    </w:rPr>
  </w:style>
  <w:style w:type="table" w:customStyle="1" w:styleId="TableGrid12">
    <w:name w:val="Table Grid12"/>
    <w:basedOn w:val="TableNormal"/>
    <w:next w:val="TableGrid"/>
    <w:uiPriority w:val="59"/>
    <w:rsid w:val="00535337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2">
    <w:name w:val="Heading 2 Char2"/>
    <w:basedOn w:val="DefaultParagraphFont"/>
    <w:uiPriority w:val="9"/>
    <w:semiHidden/>
    <w:rsid w:val="0053533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2">
    <w:name w:val="Heading 4 Char2"/>
    <w:basedOn w:val="DefaultParagraphFont"/>
    <w:uiPriority w:val="9"/>
    <w:semiHidden/>
    <w:rsid w:val="0053533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3Char1">
    <w:name w:val="Heading 3 Char1"/>
    <w:basedOn w:val="DefaultParagraphFont"/>
    <w:uiPriority w:val="9"/>
    <w:semiHidden/>
    <w:rsid w:val="00535337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35337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535337"/>
    <w:rPr>
      <w:rFonts w:eastAsiaTheme="minorEastAsia"/>
      <w:color w:val="5A5A5A" w:themeColor="text1" w:themeTint="A5"/>
      <w:spacing w:val="15"/>
    </w:rPr>
  </w:style>
  <w:style w:type="character" w:customStyle="1" w:styleId="FollowedHyperlink3">
    <w:name w:val="FollowedHyperlink3"/>
    <w:basedOn w:val="DefaultParagraphFont"/>
    <w:uiPriority w:val="99"/>
    <w:semiHidden/>
    <w:unhideWhenUsed/>
    <w:rsid w:val="00535337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535337"/>
  </w:style>
  <w:style w:type="numbering" w:customStyle="1" w:styleId="NoList12">
    <w:name w:val="No List12"/>
    <w:next w:val="NoList"/>
    <w:uiPriority w:val="99"/>
    <w:semiHidden/>
    <w:unhideWhenUsed/>
    <w:rsid w:val="00535337"/>
  </w:style>
  <w:style w:type="numbering" w:customStyle="1" w:styleId="NoList21">
    <w:name w:val="No List21"/>
    <w:next w:val="NoList"/>
    <w:semiHidden/>
    <w:rsid w:val="00535337"/>
  </w:style>
  <w:style w:type="paragraph" w:customStyle="1" w:styleId="TOC32">
    <w:name w:val="TOC 32"/>
    <w:basedOn w:val="Normal"/>
    <w:next w:val="Normal"/>
    <w:autoRedefine/>
    <w:uiPriority w:val="39"/>
    <w:unhideWhenUsed/>
    <w:rsid w:val="00535337"/>
    <w:pPr>
      <w:spacing w:after="100" w:line="259" w:lineRule="auto"/>
      <w:ind w:left="440"/>
    </w:pPr>
    <w:rPr>
      <w:rFonts w:eastAsia="Times New Roman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535337"/>
    <w:pPr>
      <w:spacing w:after="100" w:line="259" w:lineRule="auto"/>
      <w:ind w:left="660"/>
    </w:pPr>
    <w:rPr>
      <w:rFonts w:eastAsia="Times New Roman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535337"/>
    <w:pPr>
      <w:spacing w:after="100" w:line="259" w:lineRule="auto"/>
      <w:ind w:left="880"/>
    </w:pPr>
    <w:rPr>
      <w:rFonts w:eastAsia="Times New Roman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35337"/>
    <w:pPr>
      <w:spacing w:after="100" w:line="259" w:lineRule="auto"/>
      <w:ind w:left="1100"/>
    </w:pPr>
    <w:rPr>
      <w:rFonts w:eastAsia="Times New Roman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35337"/>
    <w:pPr>
      <w:spacing w:after="100" w:line="259" w:lineRule="auto"/>
      <w:ind w:left="1320"/>
    </w:pPr>
    <w:rPr>
      <w:rFonts w:eastAsia="Times New Roman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35337"/>
    <w:pPr>
      <w:spacing w:after="100" w:line="259" w:lineRule="auto"/>
      <w:ind w:left="1540"/>
    </w:pPr>
    <w:rPr>
      <w:rFonts w:eastAsia="Times New Roman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35337"/>
    <w:pPr>
      <w:spacing w:after="100" w:line="259" w:lineRule="auto"/>
      <w:ind w:left="176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35337"/>
    <w:rPr>
      <w:color w:val="800080" w:themeColor="followedHyperlink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535337"/>
  </w:style>
  <w:style w:type="numbering" w:customStyle="1" w:styleId="NoList13">
    <w:name w:val="No List13"/>
    <w:next w:val="NoList"/>
    <w:uiPriority w:val="99"/>
    <w:semiHidden/>
    <w:unhideWhenUsed/>
    <w:rsid w:val="00535337"/>
  </w:style>
  <w:style w:type="table" w:customStyle="1" w:styleId="TableGrid2">
    <w:name w:val="Table Grid2"/>
    <w:basedOn w:val="TableNormal"/>
    <w:next w:val="TableGrid"/>
    <w:rsid w:val="005353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الف"/>
    <w:rsid w:val="00535337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535337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35337"/>
    <w:rPr>
      <w:rFonts w:ascii="Times New Roman" w:eastAsia="Times New Roman" w:hAnsi="Times New Roman" w:cs="B Zar"/>
      <w:b/>
      <w:bCs/>
      <w:sz w:val="36"/>
      <w:szCs w:val="36"/>
    </w:rPr>
  </w:style>
  <w:style w:type="numbering" w:customStyle="1" w:styleId="NoList112">
    <w:name w:val="No List112"/>
    <w:next w:val="NoList"/>
    <w:uiPriority w:val="99"/>
    <w:semiHidden/>
    <w:unhideWhenUsed/>
    <w:rsid w:val="00535337"/>
  </w:style>
  <w:style w:type="character" w:customStyle="1" w:styleId="trectitle1">
    <w:name w:val="trectitle1"/>
    <w:basedOn w:val="DefaultParagraphFont"/>
    <w:rsid w:val="00535337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35337"/>
    <w:pPr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35337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35337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35337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35337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35337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35337"/>
    <w:pPr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35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2019-06-28T14:31:00Z</dcterms:created>
  <dcterms:modified xsi:type="dcterms:W3CDTF">2019-06-28T14:32:00Z</dcterms:modified>
</cp:coreProperties>
</file>