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CE" w:rsidRPr="000663CE" w:rsidRDefault="000663CE" w:rsidP="000663CE">
      <w:pPr>
        <w:bidi/>
        <w:spacing w:line="256" w:lineRule="auto"/>
        <w:jc w:val="both"/>
        <w:rPr>
          <w:rFonts w:ascii="Calibri" w:eastAsia="Calibri" w:hAnsi="Calibri" w:cs="B Nazanin"/>
          <w:sz w:val="28"/>
          <w:szCs w:val="28"/>
        </w:rPr>
      </w:pPr>
      <w:r w:rsidRPr="000663CE">
        <w:rPr>
          <w:rFonts w:ascii="Calibri" w:eastAsia="Calibri" w:hAnsi="Calibri" w:cs="B Nazanin" w:hint="cs"/>
          <w:sz w:val="28"/>
          <w:szCs w:val="28"/>
          <w:rtl/>
        </w:rPr>
        <w:t>فهرست مطالب</w:t>
      </w:r>
    </w:p>
    <w:p w:rsidR="000663CE" w:rsidRPr="000663CE" w:rsidRDefault="000663CE" w:rsidP="000663CE">
      <w:pPr>
        <w:keepNext/>
        <w:keepLines/>
        <w:bidi/>
        <w:spacing w:before="240" w:after="0" w:line="256" w:lineRule="auto"/>
        <w:rPr>
          <w:rFonts w:ascii="Calibri Light" w:eastAsia="Times New Roman" w:hAnsi="Calibri Light" w:cs="Times New Roman" w:hint="cs"/>
          <w:sz w:val="32"/>
          <w:szCs w:val="32"/>
          <w:rtl/>
        </w:rPr>
      </w:pPr>
      <w:r w:rsidRPr="000663CE">
        <w:rPr>
          <w:rFonts w:ascii="Calibri Light" w:eastAsia="Times New Roman" w:hAnsi="Calibri Light" w:cs="Times New Roman"/>
          <w:sz w:val="32"/>
          <w:szCs w:val="32"/>
        </w:rPr>
        <w:t>Contents</w:t>
      </w:r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r w:rsidRPr="000663CE">
        <w:rPr>
          <w:rFonts w:ascii="Calibri" w:eastAsia="Calibri" w:hAnsi="Calibri" w:cs="Arial"/>
          <w:rtl/>
        </w:rPr>
        <w:fldChar w:fldCharType="begin"/>
      </w:r>
      <w:r w:rsidRPr="000663CE">
        <w:rPr>
          <w:rFonts w:ascii="Calibri" w:eastAsia="Calibri" w:hAnsi="Calibri" w:cs="Arial"/>
        </w:rPr>
        <w:instrText xml:space="preserve"> TOC \o "1-3" \h \z \u </w:instrText>
      </w:r>
      <w:r w:rsidRPr="000663CE">
        <w:rPr>
          <w:rFonts w:ascii="Calibri" w:eastAsia="Calibri" w:hAnsi="Calibri" w:cs="Arial"/>
          <w:rtl/>
        </w:rPr>
        <w:fldChar w:fldCharType="separate"/>
      </w:r>
      <w:hyperlink r:id="rId4" w:anchor="_Toc463981729" w:history="1">
        <w:r w:rsidRPr="000663CE">
          <w:rPr>
            <w:rFonts w:ascii="Calibri" w:eastAsia="Calibri" w:hAnsi="Calibri" w:cs="Arial"/>
            <w:noProof/>
            <w:rtl/>
          </w:rPr>
          <w:t>فصل اول:حمل و نقل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_Toc463981729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4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" w:anchor="_Toc463981730" w:history="1">
        <w:r w:rsidRPr="000663CE">
          <w:rPr>
            <w:rFonts w:ascii="Calibri" w:eastAsia="Calibri" w:hAnsi="Calibri" w:cs="Arial"/>
            <w:noProof/>
            <w:rtl/>
          </w:rPr>
          <w:t>1-1-مقدمه</w:t>
        </w:r>
        <w:r w:rsidRPr="000663CE">
          <w:rPr>
            <w:rFonts w:ascii="Calibri" w:eastAsia="Calibri" w:hAnsi="Calibri" w:cs="Arial"/>
            <w:noProof/>
          </w:rPr>
          <w:t xml:space="preserve"> 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_Toc463981730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4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6" w:anchor="_Toc463981731" w:history="1">
        <w:r w:rsidRPr="000663CE">
          <w:rPr>
            <w:rFonts w:ascii="Calibri" w:eastAsia="Calibri" w:hAnsi="Calibri" w:cs="Arial"/>
            <w:noProof/>
            <w:rtl/>
          </w:rPr>
          <w:t>1-2-تاریخچه حمل نقل</w:t>
        </w:r>
        <w:r w:rsidRPr="000663CE">
          <w:rPr>
            <w:rFonts w:ascii="Calibri" w:eastAsia="Calibri" w:hAnsi="Calibri" w:cs="Arial"/>
            <w:noProof/>
          </w:rPr>
          <w:t>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_Toc463981731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5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" w:anchor="_Toc463981732" w:history="1">
        <w:r w:rsidRPr="000663CE">
          <w:rPr>
            <w:rFonts w:ascii="Calibri" w:eastAsia="Calibri" w:hAnsi="Calibri" w:cs="Arial"/>
            <w:noProof/>
            <w:rtl/>
          </w:rPr>
          <w:t>1-3-ساخت شهر در دوران باستان</w:t>
        </w:r>
        <w:r w:rsidRPr="000663CE">
          <w:rPr>
            <w:rFonts w:ascii="Calibri" w:eastAsia="Calibri" w:hAnsi="Calibri" w:cs="Arial"/>
            <w:noProof/>
          </w:rPr>
          <w:t xml:space="preserve"> 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_Toc463981732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5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8" w:anchor="_Toc463981733" w:history="1">
        <w:r w:rsidRPr="000663CE">
          <w:rPr>
            <w:rFonts w:ascii="Calibri" w:eastAsia="Calibri" w:hAnsi="Calibri" w:cs="Arial"/>
            <w:noProof/>
            <w:rtl/>
          </w:rPr>
          <w:t>1-4-نقش شبكه ارتباطي در دوران باستان</w:t>
        </w:r>
        <w:r w:rsidRPr="000663CE">
          <w:rPr>
            <w:rFonts w:ascii="Calibri" w:eastAsia="Calibri" w:hAnsi="Calibri" w:cs="Arial"/>
            <w:noProof/>
          </w:rPr>
          <w:t>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_Toc463981733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6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" w:anchor="_Toc463981734" w:history="1">
        <w:r w:rsidRPr="000663CE">
          <w:rPr>
            <w:rFonts w:ascii="Calibri" w:eastAsia="Calibri" w:hAnsi="Calibri" w:cs="Arial"/>
            <w:noProof/>
            <w:rtl/>
          </w:rPr>
          <w:t>1-5-نقش شبكه ارتباطي در شهر هاي دوران اسلامي</w:t>
        </w:r>
        <w:r w:rsidRPr="000663CE">
          <w:rPr>
            <w:rFonts w:ascii="Calibri" w:eastAsia="Calibri" w:hAnsi="Calibri" w:cs="Arial"/>
            <w:noProof/>
          </w:rPr>
          <w:t xml:space="preserve"> 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_Toc463981734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7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0" w:anchor="_Toc463981735" w:history="1">
        <w:r w:rsidRPr="000663CE">
          <w:rPr>
            <w:rFonts w:ascii="Calibri" w:eastAsia="Calibri" w:hAnsi="Calibri" w:cs="Arial"/>
            <w:noProof/>
            <w:rtl/>
          </w:rPr>
          <w:t>1-6-شهر سازي معاصر</w:t>
        </w:r>
        <w:r w:rsidRPr="000663CE">
          <w:rPr>
            <w:rFonts w:ascii="Calibri" w:eastAsia="Calibri" w:hAnsi="Calibri" w:cs="Arial"/>
            <w:noProof/>
          </w:rPr>
          <w:t>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_Toc463981735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7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1" w:anchor="_Toc463981736" w:history="1">
        <w:r w:rsidRPr="000663CE">
          <w:rPr>
            <w:rFonts w:ascii="Calibri" w:eastAsia="Calibri" w:hAnsi="Calibri" w:cs="Arial"/>
            <w:noProof/>
            <w:rtl/>
          </w:rPr>
          <w:t>1-7-نقش شبكه ارتباطي در شهر سازي معاصر</w:t>
        </w:r>
        <w:r w:rsidRPr="000663CE">
          <w:rPr>
            <w:rFonts w:ascii="Calibri" w:eastAsia="Calibri" w:hAnsi="Calibri" w:cs="Arial"/>
            <w:noProof/>
          </w:rPr>
          <w:t>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_Toc463981736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8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2" w:anchor="_Toc463981737" w:history="1">
        <w:r w:rsidRPr="000663CE">
          <w:rPr>
            <w:rFonts w:ascii="Calibri" w:eastAsia="Calibri" w:hAnsi="Calibri" w:cs="Arial"/>
            <w:noProof/>
            <w:rtl/>
          </w:rPr>
          <w:t>1-8-جنبه های حمل و نقل</w:t>
        </w:r>
        <w:r w:rsidRPr="000663CE">
          <w:rPr>
            <w:rFonts w:ascii="Calibri" w:eastAsia="Calibri" w:hAnsi="Calibri" w:cs="Arial"/>
            <w:noProof/>
          </w:rPr>
          <w:t>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_Toc463981737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9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3" w:anchor="_Toc463981738" w:history="1">
        <w:r w:rsidRPr="000663CE">
          <w:rPr>
            <w:rFonts w:ascii="Calibri" w:eastAsia="Calibri" w:hAnsi="Calibri" w:cs="Arial"/>
            <w:noProof/>
            <w:rtl/>
          </w:rPr>
          <w:t>1-9-مد های حمل و نقل</w:t>
        </w:r>
        <w:r w:rsidRPr="000663CE">
          <w:rPr>
            <w:rFonts w:ascii="Calibri" w:eastAsia="Calibri" w:hAnsi="Calibri" w:cs="Arial"/>
            <w:noProof/>
          </w:rPr>
          <w:t>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_Toc463981738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9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4" w:anchor="_Toc463981739" w:history="1">
        <w:r w:rsidRPr="000663CE">
          <w:rPr>
            <w:rFonts w:ascii="Calibri" w:eastAsia="Calibri" w:hAnsi="Calibri" w:cs="Arial"/>
            <w:noProof/>
            <w:rtl/>
          </w:rPr>
          <w:t>1-9-1-حمل و نقل و ارتباطات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_Toc463981739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9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5" w:anchor="_Toc463981740" w:history="1">
        <w:r w:rsidRPr="000663CE">
          <w:rPr>
            <w:rFonts w:ascii="Calibri" w:eastAsia="Calibri" w:hAnsi="Calibri" w:cs="Arial"/>
            <w:noProof/>
            <w:rtl/>
          </w:rPr>
          <w:t>1-9-2-حمل و نقل ، فعالیت ها و کاربری زمین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_Toc463981740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10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6" w:anchor="_Toc463981741" w:history="1">
        <w:r w:rsidRPr="000663CE">
          <w:rPr>
            <w:rFonts w:ascii="Calibri" w:eastAsia="Calibri" w:hAnsi="Calibri" w:cs="Arial"/>
            <w:noProof/>
            <w:rtl/>
          </w:rPr>
          <w:t>1-9-3-حمل و نقل ؛ انرژی و محیط زیست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_Toc463981741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10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7" w:anchor="_Toc463981742" w:history="1">
        <w:r w:rsidRPr="000663CE">
          <w:rPr>
            <w:rFonts w:ascii="Calibri" w:eastAsia="Calibri" w:hAnsi="Calibri" w:cs="Arial"/>
            <w:noProof/>
            <w:rtl/>
          </w:rPr>
          <w:t>1-10-حمل و نقل نیمه عمومی چیست؟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_Toc463981742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8" w:anchor="_Toc463981743" w:history="1">
        <w:r w:rsidRPr="000663CE">
          <w:rPr>
            <w:rFonts w:ascii="Calibri" w:eastAsia="Calibri" w:hAnsi="Calibri" w:cs="Arial"/>
            <w:noProof/>
            <w:rtl/>
          </w:rPr>
          <w:t>1-11-حمل و نقل در ترکیه</w:t>
        </w:r>
        <w:r w:rsidRPr="000663CE">
          <w:rPr>
            <w:rFonts w:ascii="Calibri" w:eastAsia="Calibri" w:hAnsi="Calibri" w:cs="Arial"/>
            <w:noProof/>
          </w:rPr>
          <w:t xml:space="preserve"> 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_Toc463981743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9" w:anchor="_Toc463981744" w:history="1">
        <w:r w:rsidRPr="000663CE">
          <w:rPr>
            <w:rFonts w:ascii="Calibri" w:eastAsia="Calibri" w:hAnsi="Calibri" w:cs="Arial"/>
            <w:noProof/>
            <w:rtl/>
          </w:rPr>
          <w:t>1-12-حمل و نقل در هنگ کنگ</w:t>
        </w:r>
        <w:r w:rsidRPr="000663CE">
          <w:rPr>
            <w:rFonts w:ascii="Calibri" w:eastAsia="Calibri" w:hAnsi="Calibri" w:cs="Arial"/>
            <w:noProof/>
          </w:rPr>
          <w:t xml:space="preserve"> 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_Toc463981744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0" w:anchor="_Toc463981745" w:history="1">
        <w:r w:rsidRPr="000663CE">
          <w:rPr>
            <w:rFonts w:ascii="Calibri" w:eastAsia="Calibri" w:hAnsi="Calibri" w:cs="Arial"/>
            <w:noProof/>
            <w:rtl/>
          </w:rPr>
          <w:t>1-13-حمل و نقل در تانزانیا</w:t>
        </w:r>
        <w:r w:rsidRPr="000663CE">
          <w:rPr>
            <w:rFonts w:ascii="Calibri" w:eastAsia="Calibri" w:hAnsi="Calibri" w:cs="Arial"/>
            <w:noProof/>
          </w:rPr>
          <w:t xml:space="preserve"> 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_Toc463981745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13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1" w:anchor="_Toc463981746" w:history="1">
        <w:r w:rsidRPr="000663CE">
          <w:rPr>
            <w:rFonts w:ascii="Calibri" w:eastAsia="Calibri" w:hAnsi="Calibri" w:cs="Arial"/>
            <w:noProof/>
            <w:rtl/>
          </w:rPr>
          <w:t>1-14-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حمل و نقل در(آفریقا) کنیا</w:t>
        </w:r>
        <w:r w:rsidRPr="000663CE">
          <w:rPr>
            <w:rFonts w:ascii="Calibri" w:eastAsia="Calibri" w:hAnsi="Calibri" w:cs="Arial"/>
            <w:noProof/>
          </w:rPr>
          <w:t xml:space="preserve"> 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_Toc463981746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13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2" w:anchor="_Toc463981747" w:history="1">
        <w:r w:rsidRPr="000663CE">
          <w:rPr>
            <w:rFonts w:ascii="Calibri" w:eastAsia="Calibri" w:hAnsi="Calibri" w:cs="Arial"/>
            <w:noProof/>
            <w:rtl/>
          </w:rPr>
          <w:t>1-15-بوش تاکسی در آفریقا</w:t>
        </w:r>
        <w:r w:rsidRPr="000663CE">
          <w:rPr>
            <w:rFonts w:ascii="Calibri" w:eastAsia="Calibri" w:hAnsi="Calibri" w:cs="Arial"/>
            <w:noProof/>
          </w:rPr>
          <w:t xml:space="preserve"> 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_Toc463981747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14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3" w:anchor="_Toc463981748" w:history="1">
        <w:r w:rsidRPr="000663CE">
          <w:rPr>
            <w:rFonts w:ascii="Calibri" w:eastAsia="Calibri" w:hAnsi="Calibri" w:cs="Arial"/>
            <w:noProof/>
            <w:rtl/>
          </w:rPr>
          <w:t>1-16-گذر زمان و تغییر در سامانه حمل و نقل شهری زمینی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_Toc463981748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14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4" w:anchor="_Toc463981749" w:history="1">
        <w:r w:rsidRPr="000663CE">
          <w:rPr>
            <w:rFonts w:ascii="Calibri" w:eastAsia="Calibri" w:hAnsi="Calibri" w:cs="Arial"/>
            <w:noProof/>
          </w:rPr>
          <w:t>*</w:t>
        </w:r>
        <w:r w:rsidRPr="000663CE">
          <w:rPr>
            <w:rFonts w:ascii="Calibri" w:eastAsia="Calibri" w:hAnsi="Calibri" w:cs="Arial"/>
            <w:noProof/>
            <w:rtl/>
          </w:rPr>
          <w:t>1-17-ورود وسایل نقلیه چرخ دار به شهرها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_Toc463981749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17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5" w:anchor="_Toc463981750" w:history="1">
        <w:r w:rsidRPr="000663CE">
          <w:rPr>
            <w:rFonts w:ascii="Calibri" w:eastAsia="Calibri" w:hAnsi="Calibri" w:cs="Arial"/>
            <w:noProof/>
          </w:rPr>
          <w:t>*</w:t>
        </w:r>
        <w:r w:rsidRPr="000663CE">
          <w:rPr>
            <w:rFonts w:ascii="Calibri" w:eastAsia="Calibri" w:hAnsi="Calibri" w:cs="Arial"/>
            <w:noProof/>
            <w:rtl/>
          </w:rPr>
          <w:t>1-18-اولین سفر کوتاه  درون شهری میان ایرانیان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_Toc463981750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19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6" w:anchor="_Toc463981751" w:history="1">
        <w:r w:rsidRPr="000663CE">
          <w:rPr>
            <w:rFonts w:ascii="Calibri" w:eastAsia="Calibri" w:hAnsi="Calibri" w:cs="Arial"/>
            <w:noProof/>
          </w:rPr>
          <w:t>*</w:t>
        </w:r>
        <w:r w:rsidRPr="000663CE">
          <w:rPr>
            <w:rFonts w:ascii="Calibri" w:eastAsia="Calibri" w:hAnsi="Calibri" w:cs="Arial"/>
            <w:noProof/>
            <w:rtl/>
          </w:rPr>
          <w:t>1-19-بازگشت اتوبوس های دوطبقه به شهر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_Toc463981751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22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7" w:anchor="_Toc463981752" w:history="1">
        <w:r w:rsidRPr="000663CE">
          <w:rPr>
            <w:rFonts w:ascii="Calibri" w:eastAsia="Calibri" w:hAnsi="Calibri" w:cs="Arial"/>
            <w:noProof/>
            <w:rtl/>
          </w:rPr>
          <w:t>1-21-تعارض بین سلامتی و فناوری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_Toc463981752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24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8" w:anchor="_Toc463981753" w:history="1">
        <w:r w:rsidRPr="000663CE">
          <w:rPr>
            <w:rFonts w:ascii="Calibri" w:eastAsia="Calibri" w:hAnsi="Calibri" w:cs="Arial"/>
            <w:noProof/>
            <w:rtl/>
          </w:rPr>
          <w:t>1-22-حمل و نقل عمومی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_Toc463981753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24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9" w:anchor="_Toc463981754" w:history="1">
        <w:r w:rsidRPr="000663CE">
          <w:rPr>
            <w:rFonts w:ascii="Calibri" w:eastAsia="Calibri" w:hAnsi="Calibri" w:cs="Arial"/>
            <w:noProof/>
            <w:rtl/>
          </w:rPr>
          <w:t>منابع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_Toc463981754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28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30" w:anchor="_Toc463981755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فصل دوم:مفاهیم پایه در موزه ها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_Toc463981755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29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31" w:anchor="_Toc463981756" w:history="1">
        <w:r w:rsidRPr="000663CE">
          <w:rPr>
            <w:rFonts w:ascii="Calibri" w:eastAsia="Calibri" w:hAnsi="Calibri" w:cs="Arial"/>
            <w:noProof/>
            <w:rtl/>
          </w:rPr>
          <w:t>2-1مروري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بر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پيشينه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و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سوابق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موزه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_Toc463981756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29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2" w:anchor="_Toc463981757" w:history="1">
        <w:r w:rsidRPr="000663CE">
          <w:rPr>
            <w:rFonts w:ascii="Calibri" w:eastAsia="Calibri" w:hAnsi="Calibri" w:cs="Arial"/>
            <w:noProof/>
            <w:rtl/>
          </w:rPr>
          <w:t>2-1-1-تعریف و مفهوم موزه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_Toc463981757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29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3" w:anchor="_Toc463981758" w:history="1">
        <w:r w:rsidRPr="000663CE">
          <w:rPr>
            <w:rFonts w:ascii="Calibri" w:eastAsia="Calibri" w:hAnsi="Calibri" w:cs="Arial"/>
            <w:noProof/>
            <w:rtl/>
          </w:rPr>
          <w:t>2-1-2-نحوه شکل گیری موزه ها در طول زمان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_Toc463981758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30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4" w:anchor="_Toc463981759" w:history="1">
        <w:r w:rsidRPr="000663CE">
          <w:rPr>
            <w:rFonts w:ascii="Calibri" w:eastAsia="Calibri" w:hAnsi="Calibri" w:cs="Arial"/>
            <w:noProof/>
            <w:rtl/>
          </w:rPr>
          <w:t>2-1-4-انگیزه گردآوری و مکان مقدس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_Toc463981759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32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5" w:anchor="_Toc463981760" w:history="1">
        <w:r w:rsidRPr="000663CE">
          <w:rPr>
            <w:rFonts w:ascii="Calibri" w:eastAsia="Calibri" w:hAnsi="Calibri" w:cs="Arial"/>
            <w:noProof/>
            <w:rtl/>
          </w:rPr>
          <w:t>2-1-5-اماکن مذهبی به مثابه ی گنجینه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_Toc463981760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34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6" w:anchor="_Toc463981761" w:history="1">
        <w:r w:rsidRPr="000663CE">
          <w:rPr>
            <w:rFonts w:ascii="Calibri" w:eastAsia="Calibri" w:hAnsi="Calibri" w:cs="Arial"/>
            <w:noProof/>
            <w:rtl/>
          </w:rPr>
          <w:t>2-1-6-مالکیت و ارزشیابی مواد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_Toc463981761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35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37" w:anchor="_Toc463981762" w:history="1">
        <w:r w:rsidRPr="000663CE">
          <w:rPr>
            <w:rFonts w:ascii="Calibri" w:eastAsia="Calibri" w:hAnsi="Calibri" w:cs="Arial"/>
            <w:noProof/>
            <w:rtl/>
          </w:rPr>
          <w:t>2-2-مقدمه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اي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بر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امروز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موزه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ها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_Toc463981762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35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38" w:anchor="_Toc463981763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2-3-نحوه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شكل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گيري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موزه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ها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در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طول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تاريخ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_Toc463981763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41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9" w:anchor="_Toc463981764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2-3-1 - تاريخچه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پيدايش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موزه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در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جهان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_Toc463981764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41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0" w:anchor="_Toc463981765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2-3-2- تاريخچه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پيدايش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موزه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در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ايران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_Toc463981765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43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41" w:anchor="_Toc463981766" w:history="1">
        <w:r w:rsidRPr="000663CE">
          <w:rPr>
            <w:rFonts w:ascii="Calibri" w:eastAsia="Calibri" w:hAnsi="Calibri" w:cs="Arial"/>
            <w:noProof/>
            <w:rtl/>
          </w:rPr>
          <w:t>2-4-طبقه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بندي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موزه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ها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_Toc463981766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47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2" w:anchor="_Toc463981767" w:history="1">
        <w:r w:rsidRPr="000663CE">
          <w:rPr>
            <w:rFonts w:ascii="Calibri" w:eastAsia="Calibri" w:hAnsi="Calibri" w:cs="Arial"/>
            <w:noProof/>
            <w:rtl/>
          </w:rPr>
          <w:t>2-4-1-   انواع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موزه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_Toc463981767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48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43" w:anchor="_Toc463981768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2-5-ضرورت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ها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و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اهميت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موزه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_Toc463981768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55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44" w:anchor="_Toc463981769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2-6  - نقش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موزه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در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جوامع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بشري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_Toc463981769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56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45" w:anchor="_Toc463981770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2-7 - راز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موفقيت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موزه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ها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_Toc463981770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58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46" w:anchor="_Toc463981771" w:history="1">
        <w:r w:rsidRPr="000663CE">
          <w:rPr>
            <w:rFonts w:ascii="Calibri" w:eastAsia="Calibri" w:hAnsi="Calibri" w:cs="Arial"/>
            <w:noProof/>
            <w:rtl/>
          </w:rPr>
          <w:t>2-8 - ضرورت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ايجاد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موزه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از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ديدگاهي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فرهنگي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_Toc463981771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59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47" w:anchor="_Toc463981772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2-9- ضرورت ایجاد موزه از دیدگاه آموزشی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_Toc463981772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61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48" w:anchor="_Toc463981773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2-10 - ضرورت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ايجاد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موزه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از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ديدگاه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اجتماعي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_Toc463981773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63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49" w:anchor="_Toc463981774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2-11 - ضرورت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ايجاد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موزه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از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ديدگاه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سياسي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_Toc463981774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65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0" w:anchor="_Toc463981775" w:history="1">
        <w:r w:rsidRPr="000663CE">
          <w:rPr>
            <w:rFonts w:ascii="Calibri" w:eastAsia="Calibri" w:hAnsi="Calibri" w:cs="Arial"/>
            <w:noProof/>
            <w:rtl/>
          </w:rPr>
          <w:t>2-12- تأثير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موزه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بر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صنعت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توريسم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و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نقش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آن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در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توسعه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اقتصادي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_Toc463981775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72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1" w:anchor="_Toc463981776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2-13  - ضرورت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ايجاد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موزه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از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ديدگاه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فني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و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حفاظتي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و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امنيتي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_Toc463981776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75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2" w:anchor="_Toc463981777" w:history="1">
        <w:r w:rsidRPr="000663CE">
          <w:rPr>
            <w:rFonts w:ascii="Calibri" w:eastAsia="Calibri" w:hAnsi="Calibri" w:cs="Arial"/>
            <w:noProof/>
            <w:rtl/>
          </w:rPr>
          <w:t>منابع و مأخذ فصل 2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_Toc463981777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76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3" w:anchor="_Toc463981778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فصل سوم:مبانی نظری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_Toc463981778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76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4" w:anchor="_Toc463981779" w:history="1">
        <w:r w:rsidRPr="000663CE">
          <w:rPr>
            <w:rFonts w:ascii="Calibri" w:eastAsia="Calibri" w:hAnsi="Calibri" w:cs="Arial"/>
            <w:noProof/>
            <w:rtl/>
          </w:rPr>
          <w:t>3-1-بررسی مفهوم فضا در معماری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_Toc463981779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76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55" w:anchor="_Toc463981780" w:history="1">
        <w:r w:rsidRPr="000663CE">
          <w:rPr>
            <w:rFonts w:ascii="Calibri" w:eastAsia="Calibri" w:hAnsi="Calibri" w:cs="Arial"/>
            <w:noProof/>
            <w:rtl/>
          </w:rPr>
          <w:t>3-1-1-کیفیت فضا</w:t>
        </w:r>
        <w:r w:rsidRPr="000663CE">
          <w:rPr>
            <w:rFonts w:ascii="Calibri" w:eastAsia="Calibri" w:hAnsi="Calibri" w:cs="Arial"/>
            <w:noProof/>
          </w:rPr>
          <w:t>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_Toc463981780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76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56" w:anchor="_Toc463981781" w:history="1">
        <w:r w:rsidRPr="000663CE">
          <w:rPr>
            <w:rFonts w:ascii="Calibri" w:eastAsia="Calibri" w:hAnsi="Calibri" w:cs="Arial"/>
            <w:noProof/>
            <w:rtl/>
          </w:rPr>
          <w:t>3-1-2-ویژگیهای فضا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_Toc463981781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80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57" w:anchor="_Toc463981782" w:history="1">
        <w:r w:rsidRPr="000663CE">
          <w:rPr>
            <w:rFonts w:ascii="Calibri" w:eastAsia="Calibri" w:hAnsi="Calibri" w:cs="Arial"/>
            <w:noProof/>
            <w:rtl/>
          </w:rPr>
          <w:t>3-1-3-معماری بر پایه فضا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_Toc463981782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83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58" w:anchor="_Toc463981783" w:history="1">
        <w:r w:rsidRPr="000663CE">
          <w:rPr>
            <w:rFonts w:ascii="Calibri" w:eastAsia="Calibri" w:hAnsi="Calibri" w:cs="Arial"/>
            <w:noProof/>
            <w:rtl/>
          </w:rPr>
          <w:t>3-1-4-مفهوم فضا از نظر اندیشمندان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_Toc463981783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84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59" w:anchor="_Toc463981784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3-1-5-نظر اندیشمندان در مورد فضا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_Toc463981784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88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60" w:anchor="_Toc463981785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3-2-رابطه درون و بیرون در معماری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_Toc463981785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90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61" w:anchor="_Toc463981786" w:history="1">
        <w:r w:rsidRPr="000663CE">
          <w:rPr>
            <w:rFonts w:ascii="Calibri" w:eastAsia="Calibri" w:hAnsi="Calibri" w:cs="Arial"/>
            <w:noProof/>
            <w:rtl/>
          </w:rPr>
          <w:t>3-3-رنگ در معماری ایران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_Toc463981786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97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62" w:anchor="_Toc463981787" w:history="1">
        <w:r w:rsidRPr="000663CE">
          <w:rPr>
            <w:rFonts w:ascii="Calibri" w:eastAsia="Calibri" w:hAnsi="Calibri" w:cs="Arial"/>
            <w:noProof/>
            <w:rtl/>
          </w:rPr>
          <w:t>3-4-ایهام وتداعی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_Toc463981787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99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63" w:anchor="_Toc463981788" w:history="1">
        <w:r w:rsidRPr="000663CE">
          <w:rPr>
            <w:rFonts w:ascii="Calibri" w:eastAsia="Calibri" w:hAnsi="Calibri" w:cs="Arial"/>
            <w:noProof/>
            <w:rtl/>
          </w:rPr>
          <w:t>3-5-گوناگونی معماری در ایران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_Toc463981788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100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64" w:anchor="_Toc463981789" w:history="1">
        <w:r w:rsidRPr="000663CE">
          <w:rPr>
            <w:rFonts w:ascii="Calibri" w:eastAsia="Calibri" w:hAnsi="Calibri" w:cs="Arial"/>
            <w:noProof/>
            <w:rtl/>
          </w:rPr>
          <w:t>3-6-حجم در معماری ایران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_Toc463981789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101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65" w:anchor="_Toc463981790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منابع: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_Toc463981790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103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66" w:anchor="_Toc463981791" w:history="1">
        <w:r w:rsidRPr="000663CE">
          <w:rPr>
            <w:rFonts w:ascii="Calibri" w:eastAsia="Calibri" w:hAnsi="Calibri" w:cs="Arial"/>
            <w:noProof/>
            <w:rtl/>
          </w:rPr>
          <w:t>فصل 4:برنامه فیزیکی طرح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_Toc463981791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103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7" w:anchor="_Toc463981792" w:history="1">
        <w:r w:rsidRPr="000663CE">
          <w:rPr>
            <w:rFonts w:ascii="Calibri" w:eastAsia="Calibri" w:hAnsi="Calibri" w:cs="Arial"/>
            <w:noProof/>
            <w:rtl/>
          </w:rPr>
          <w:t>4-7-1-.ارائه و نمایش آثار در داخل تالار به صورت آزاد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_Toc463981792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113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8" w:anchor="_Toc463981793" w:history="1">
        <w:r w:rsidRPr="000663CE">
          <w:rPr>
            <w:rFonts w:ascii="Calibri" w:eastAsia="Calibri" w:hAnsi="Calibri" w:cs="Arial"/>
            <w:noProof/>
          </w:rPr>
          <w:t>2-7-4</w:t>
        </w:r>
        <w:r w:rsidRPr="000663CE">
          <w:rPr>
            <w:rFonts w:ascii="Calibri" w:eastAsia="Calibri" w:hAnsi="Calibri" w:cs="Arial"/>
            <w:noProof/>
            <w:rtl/>
          </w:rPr>
          <w:t>.نمایش و ارائۀ آثار در داخل ویترین 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_Toc463981793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113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9" w:anchor="_Toc463981794" w:history="1">
        <w:r w:rsidRPr="000663CE">
          <w:rPr>
            <w:rFonts w:ascii="Calibri" w:eastAsia="Calibri" w:hAnsi="Calibri" w:cs="Arial"/>
            <w:noProof/>
          </w:rPr>
          <w:t>3-7-4</w:t>
        </w:r>
        <w:r w:rsidRPr="000663CE">
          <w:rPr>
            <w:rFonts w:ascii="Calibri" w:eastAsia="Calibri" w:hAnsi="Calibri" w:cs="Arial"/>
            <w:noProof/>
            <w:rtl/>
          </w:rPr>
          <w:t>.نمایش آثار در فضاهای باز و فضای سبز موزه: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_Toc463981794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114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0" w:anchor="_Toc463981795" w:history="1">
        <w:r w:rsidRPr="000663CE">
          <w:rPr>
            <w:rFonts w:ascii="Calibri" w:eastAsia="Calibri" w:hAnsi="Calibri" w:cs="Arial"/>
            <w:noProof/>
          </w:rPr>
          <w:t>-10-4</w:t>
        </w:r>
        <w:r w:rsidRPr="000663CE">
          <w:rPr>
            <w:rFonts w:ascii="Calibri" w:eastAsia="Calibri" w:hAnsi="Calibri" w:cs="Arial"/>
            <w:noProof/>
            <w:rtl/>
          </w:rPr>
          <w:t>تالارهای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_Toc463981795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117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1" w:anchor="_Toc463981796" w:history="1">
        <w:r w:rsidRPr="000663CE">
          <w:rPr>
            <w:rFonts w:ascii="Calibri" w:eastAsia="Calibri" w:hAnsi="Calibri" w:cs="Arial"/>
            <w:noProof/>
          </w:rPr>
          <w:t>-11-4</w:t>
        </w:r>
        <w:r w:rsidRPr="000663CE">
          <w:rPr>
            <w:rFonts w:ascii="Calibri" w:eastAsia="Calibri" w:hAnsi="Calibri" w:cs="Arial"/>
            <w:noProof/>
            <w:rtl/>
          </w:rPr>
          <w:t>کتابخانه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_Toc463981796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119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2" w:anchor="_Toc463981797" w:history="1">
        <w:r w:rsidRPr="000663CE">
          <w:rPr>
            <w:rFonts w:ascii="Calibri" w:eastAsia="Calibri" w:hAnsi="Calibri" w:cs="Arial"/>
            <w:noProof/>
            <w:lang w:bidi="fa-IR"/>
          </w:rPr>
          <w:t>-12-4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 xml:space="preserve">اتاق جلسات و سخنرانی:   </w:t>
        </w:r>
        <w:r w:rsidRPr="000663CE">
          <w:rPr>
            <w:rFonts w:ascii="Calibri" w:eastAsia="Calibri" w:hAnsi="Calibri" w:cs="Arial"/>
            <w:noProof/>
            <w:lang w:bidi="ar-YE"/>
          </w:rPr>
          <w:t>Meeting</w:t>
        </w:r>
        <w:r w:rsidRPr="000663CE">
          <w:rPr>
            <w:rFonts w:ascii="Calibri" w:eastAsia="Calibri" w:hAnsi="Calibri" w:cs="Arial"/>
            <w:noProof/>
            <w:rtl/>
            <w:lang w:bidi="ar-YE"/>
          </w:rPr>
          <w:t xml:space="preserve"> </w:t>
        </w:r>
        <w:r w:rsidRPr="000663CE">
          <w:rPr>
            <w:rFonts w:ascii="Calibri" w:eastAsia="Calibri" w:hAnsi="Calibri" w:cs="Arial"/>
            <w:noProof/>
            <w:lang w:bidi="ar-YE"/>
          </w:rPr>
          <w:t>rooms</w:t>
        </w:r>
        <w:r w:rsidRPr="000663CE">
          <w:rPr>
            <w:rFonts w:ascii="Calibri" w:eastAsia="Calibri" w:hAnsi="Calibri" w:cs="Arial"/>
            <w:noProof/>
            <w:rtl/>
            <w:lang w:bidi="ar-YE"/>
          </w:rPr>
          <w:t xml:space="preserve"> </w:t>
        </w:r>
        <w:r w:rsidRPr="000663CE">
          <w:rPr>
            <w:rFonts w:ascii="Calibri" w:eastAsia="Calibri" w:hAnsi="Calibri" w:cs="Arial"/>
            <w:noProof/>
            <w:lang w:bidi="ar-YE"/>
          </w:rPr>
          <w:t>and</w:t>
        </w:r>
        <w:r w:rsidRPr="000663CE">
          <w:rPr>
            <w:rFonts w:ascii="Calibri" w:eastAsia="Calibri" w:hAnsi="Calibri" w:cs="Arial"/>
            <w:noProof/>
            <w:rtl/>
            <w:lang w:bidi="ar-YE"/>
          </w:rPr>
          <w:t xml:space="preserve"> </w:t>
        </w:r>
        <w:r w:rsidRPr="000663CE">
          <w:rPr>
            <w:rFonts w:ascii="Calibri" w:eastAsia="Calibri" w:hAnsi="Calibri" w:cs="Arial"/>
            <w:noProof/>
            <w:lang w:bidi="ar-YE"/>
          </w:rPr>
          <w:t>Auditoriums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_Toc463981797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121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3" w:anchor="_Toc463981798" w:history="1">
        <w:r w:rsidRPr="000663CE">
          <w:rPr>
            <w:rFonts w:ascii="Calibri" w:eastAsia="Calibri" w:hAnsi="Calibri" w:cs="Arial"/>
            <w:noProof/>
            <w:rtl/>
          </w:rPr>
          <w:t>4-13-انبار و مخزن: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_Toc463981798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123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4" w:anchor="_Toc463981799" w:history="1">
        <w:r w:rsidRPr="000663CE">
          <w:rPr>
            <w:rFonts w:ascii="Calibri" w:eastAsia="Calibri" w:hAnsi="Calibri" w:cs="Arial"/>
            <w:noProof/>
            <w:rtl/>
          </w:rPr>
          <w:t>4-14-کارگاه: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_Toc463981799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124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5" w:anchor="_Toc463981800" w:history="1">
        <w:r w:rsidRPr="000663CE">
          <w:rPr>
            <w:rFonts w:ascii="Calibri" w:eastAsia="Calibri" w:hAnsi="Calibri" w:cs="Arial"/>
            <w:noProof/>
          </w:rPr>
          <w:t>15-4</w:t>
        </w:r>
        <w:r w:rsidRPr="000663CE">
          <w:rPr>
            <w:rFonts w:ascii="Calibri" w:eastAsia="Calibri" w:hAnsi="Calibri" w:cs="Arial"/>
            <w:noProof/>
            <w:rtl/>
          </w:rPr>
          <w:t>آزمایشگاه: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_Toc463981800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124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6" w:anchor="_Toc463981801" w:history="1">
        <w:r w:rsidRPr="000663CE">
          <w:rPr>
            <w:rFonts w:ascii="Calibri" w:eastAsia="Calibri" w:hAnsi="Calibri" w:cs="Arial"/>
            <w:noProof/>
            <w:lang w:bidi="fa-IR"/>
          </w:rPr>
          <w:t>16-4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-بخش امور اداری: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_Toc463981801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124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7" w:anchor="_Toc463981802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-</w:t>
        </w:r>
        <w:r w:rsidRPr="000663CE">
          <w:rPr>
            <w:rFonts w:ascii="Calibri" w:eastAsia="Calibri" w:hAnsi="Calibri" w:cs="Arial"/>
            <w:noProof/>
            <w:lang w:bidi="fa-IR"/>
          </w:rPr>
          <w:t>17-4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پارکینگ: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_Toc463981802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125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8" w:anchor="_Toc463981803" w:history="1">
        <w:r w:rsidRPr="000663CE">
          <w:rPr>
            <w:rFonts w:ascii="Calibri" w:eastAsia="Calibri" w:hAnsi="Calibri" w:cs="Arial"/>
            <w:noProof/>
            <w:lang w:bidi="fa-IR"/>
          </w:rPr>
          <w:t>18-4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-تأسیسات: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_Toc463981803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125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9" w:anchor="_Toc463981804" w:history="1">
        <w:r w:rsidRPr="000663CE">
          <w:rPr>
            <w:rFonts w:ascii="Calibri" w:eastAsia="Calibri" w:hAnsi="Calibri" w:cs="Arial"/>
            <w:noProof/>
            <w:rtl/>
          </w:rPr>
          <w:t>4-20-فروشگاه</w:t>
        </w:r>
        <w:r w:rsidRPr="000663CE">
          <w:rPr>
            <w:rFonts w:ascii="Calibri" w:eastAsia="Calibri" w:hAnsi="Calibri" w:cs="Arial"/>
            <w:noProof/>
          </w:rPr>
          <w:t>‌</w:t>
        </w:r>
        <w:r w:rsidRPr="000663CE">
          <w:rPr>
            <w:rFonts w:ascii="Calibri" w:eastAsia="Calibri" w:hAnsi="Calibri" w:cs="Arial"/>
            <w:noProof/>
            <w:rtl/>
          </w:rPr>
          <w:t xml:space="preserve"> </w:t>
        </w:r>
        <w:r w:rsidRPr="000663CE">
          <w:rPr>
            <w:rFonts w:ascii="Calibri" w:eastAsia="Calibri" w:hAnsi="Calibri" w:cs="Arial" w:hint="cs"/>
            <w:noProof/>
            <w:rtl/>
          </w:rPr>
          <w:t>موزه و کتاب</w:t>
        </w:r>
        <w:r w:rsidRPr="000663CE">
          <w:rPr>
            <w:rFonts w:ascii="Calibri" w:eastAsia="Calibri" w:hAnsi="Calibri" w:cs="Arial"/>
            <w:noProof/>
          </w:rPr>
          <w:t>‌</w:t>
        </w:r>
        <w:r w:rsidRPr="000663CE">
          <w:rPr>
            <w:rFonts w:ascii="Calibri" w:eastAsia="Calibri" w:hAnsi="Calibri" w:cs="Arial"/>
            <w:noProof/>
            <w:rtl/>
          </w:rPr>
          <w:t>فروشی: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_Toc463981804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127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80" w:anchor="_Toc463981805" w:history="1">
        <w:r w:rsidRPr="000663CE">
          <w:rPr>
            <w:rFonts w:ascii="Calibri" w:eastAsia="Calibri" w:hAnsi="Calibri" w:cs="Arial"/>
            <w:noProof/>
            <w:rtl/>
            <w:lang w:bidi="ar-YE"/>
          </w:rPr>
          <w:t>منابع و ماخذ: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_Toc463981805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127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81" w:anchor="_Toc463981806" w:history="1">
        <w:r w:rsidRPr="000663CE">
          <w:rPr>
            <w:rFonts w:ascii="Calibri" w:eastAsia="Calibri" w:hAnsi="Calibri" w:cs="Arial"/>
            <w:noProof/>
            <w:rtl/>
          </w:rPr>
          <w:t>فصل پنجم:طراحی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اقلیمی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وبررسی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پیشینه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تاریخی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_Toc463981806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127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82" w:anchor="_Toc463981807" w:history="1">
        <w:r w:rsidRPr="000663CE">
          <w:rPr>
            <w:rFonts w:ascii="Calibri" w:eastAsia="Calibri" w:hAnsi="Calibri" w:cs="Arial"/>
            <w:noProof/>
            <w:rtl/>
          </w:rPr>
          <w:t>5-1-موقعیت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جغرافیایی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_Toc463981807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127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83" w:anchor="_Toc463981808" w:history="1">
        <w:r w:rsidRPr="000663CE">
          <w:rPr>
            <w:rFonts w:ascii="Calibri" w:eastAsia="Calibri" w:hAnsi="Calibri" w:cs="Arial"/>
            <w:noProof/>
            <w:rtl/>
          </w:rPr>
          <w:t>5-2-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موقعیت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طبیعی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_Toc463981808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128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84" w:anchor="_Toc463981809" w:history="1">
        <w:r w:rsidRPr="000663CE">
          <w:rPr>
            <w:rFonts w:ascii="Calibri" w:eastAsia="Calibri" w:hAnsi="Calibri" w:cs="Arial"/>
            <w:noProof/>
            <w:rtl/>
          </w:rPr>
          <w:t>5-3-توپوگرافی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و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ناهمواری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های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شهر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تهران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_Toc463981809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128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85" w:anchor="_Toc463981810" w:history="1">
        <w:r w:rsidRPr="000663CE">
          <w:rPr>
            <w:rFonts w:ascii="Calibri" w:eastAsia="Calibri" w:hAnsi="Calibri" w:cs="Arial"/>
            <w:noProof/>
            <w:rtl/>
          </w:rPr>
          <w:t>5-4-تاریخچه شهر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تهران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_Toc463981810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128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86" w:anchor="_Toc463981811" w:history="1">
        <w:r w:rsidRPr="000663CE">
          <w:rPr>
            <w:rFonts w:ascii="Calibri" w:eastAsia="Calibri" w:hAnsi="Calibri" w:cs="Arial"/>
            <w:noProof/>
            <w:rtl/>
          </w:rPr>
          <w:t>5-5-ویژگی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های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اقلیمی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_Toc463981811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153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7" w:anchor="_Toc463981812" w:history="1">
        <w:r w:rsidRPr="000663CE">
          <w:rPr>
            <w:rFonts w:ascii="Calibri" w:eastAsia="Calibri" w:hAnsi="Calibri" w:cs="Arial"/>
            <w:noProof/>
            <w:rtl/>
          </w:rPr>
          <w:t>5-5-1-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تأثیر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طراحی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اقلیمی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در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صرفه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جویی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انرژی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_Toc463981812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153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8" w:anchor="_Toc463981813" w:history="1">
        <w:r w:rsidRPr="000663CE">
          <w:rPr>
            <w:rFonts w:ascii="Calibri" w:eastAsia="Calibri" w:hAnsi="Calibri" w:cs="Arial"/>
            <w:noProof/>
            <w:rtl/>
          </w:rPr>
          <w:t>5-5-2-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تجزیه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و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تحلیل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عوامل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اقلیمی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_Toc463981813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154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89" w:anchor="_Toc463981814" w:history="1">
        <w:r w:rsidRPr="000663CE">
          <w:rPr>
            <w:rFonts w:ascii="Calibri" w:eastAsia="Calibri" w:hAnsi="Calibri" w:cs="Arial"/>
            <w:noProof/>
            <w:rtl/>
          </w:rPr>
          <w:t>5-6-اصول طراحی اقلیمی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_Toc463981814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156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90" w:anchor="_Toc463981815" w:history="1">
        <w:r w:rsidRPr="000663CE">
          <w:rPr>
            <w:rFonts w:ascii="Calibri" w:eastAsia="Calibri" w:hAnsi="Calibri" w:cs="Arial"/>
            <w:noProof/>
            <w:rtl/>
          </w:rPr>
          <w:t>5-6-2-تهويه طبيعی در رابطه بااقليم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_Toc463981815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158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91" w:anchor="_Toc463981816" w:history="1">
        <w:r w:rsidRPr="000663CE">
          <w:rPr>
            <w:rFonts w:ascii="Calibri" w:eastAsia="Calibri" w:hAnsi="Calibri" w:cs="Arial"/>
            <w:noProof/>
            <w:rtl/>
          </w:rPr>
          <w:t>5-6-3-فرم ساختمان در رابطه با اقليم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_Toc463981816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159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92" w:anchor="_Toc463981817" w:history="1">
        <w:r w:rsidRPr="000663CE">
          <w:rPr>
            <w:rFonts w:ascii="Calibri" w:eastAsia="Calibri" w:hAnsi="Calibri" w:cs="Arial"/>
            <w:noProof/>
            <w:rtl/>
          </w:rPr>
          <w:t>5-6-4-نتیجه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گیری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و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تعیین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تدابیر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طراحی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اقلیمی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_Toc463981817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160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3" w:anchor="_Toc463981818" w:history="1">
        <w:r w:rsidRPr="000663CE">
          <w:rPr>
            <w:rFonts w:ascii="Calibri" w:eastAsia="Calibri" w:hAnsi="Calibri" w:cs="Arial"/>
            <w:noProof/>
            <w:rtl/>
          </w:rPr>
          <w:t>5-7-تاریخچه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و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سابقه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پیدایش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منطقه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۲۲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شهرداری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تهران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_Toc463981818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162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4" w:anchor="_Toc463981819" w:history="1">
        <w:r w:rsidRPr="000663CE">
          <w:rPr>
            <w:rFonts w:ascii="Calibri" w:eastAsia="Calibri" w:hAnsi="Calibri" w:cs="Arial"/>
            <w:noProof/>
            <w:rtl/>
          </w:rPr>
          <w:t>5-8-مشخصات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جغرافیایی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و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اقلیمی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منطقه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  <w:lang w:bidi="fa-IR"/>
          </w:rPr>
          <w:t>۲۲</w:t>
        </w:r>
        <w:r w:rsidRPr="000663CE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شهرداری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تهران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_Toc463981819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164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5" w:anchor="_Toc463981820" w:history="1">
        <w:r w:rsidRPr="000663CE">
          <w:rPr>
            <w:rFonts w:ascii="Calibri" w:eastAsia="Calibri" w:hAnsi="Calibri" w:cs="Arial"/>
            <w:noProof/>
            <w:rtl/>
          </w:rPr>
          <w:t>5-9-کيفيت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هوا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در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منطقه</w:t>
        </w:r>
        <w:r w:rsidRPr="000663CE">
          <w:rPr>
            <w:rFonts w:ascii="Calibri" w:eastAsia="Calibri" w:hAnsi="Calibri" w:cs="Arial"/>
            <w:noProof/>
          </w:rPr>
          <w:t xml:space="preserve"> 22 </w:t>
        </w:r>
        <w:r w:rsidRPr="000663CE">
          <w:rPr>
            <w:rFonts w:ascii="Calibri" w:eastAsia="Calibri" w:hAnsi="Calibri" w:cs="Arial"/>
            <w:noProof/>
            <w:rtl/>
          </w:rPr>
          <w:t>شهرداري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تهران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_Toc463981820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168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6" w:anchor="_Toc463981821" w:history="1">
        <w:r w:rsidRPr="000663CE">
          <w:rPr>
            <w:rFonts w:ascii="Calibri" w:eastAsia="Calibri" w:hAnsi="Calibri" w:cs="Arial"/>
            <w:noProof/>
            <w:rtl/>
          </w:rPr>
          <w:t>5-10-شبکه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حمل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و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نقل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منطقه</w:t>
        </w:r>
        <w:r w:rsidRPr="000663CE">
          <w:rPr>
            <w:rFonts w:ascii="Calibri" w:eastAsia="Calibri" w:hAnsi="Calibri" w:cs="Arial"/>
            <w:noProof/>
          </w:rPr>
          <w:t xml:space="preserve"> 22 </w:t>
        </w:r>
        <w:r w:rsidRPr="000663CE">
          <w:rPr>
            <w:rFonts w:ascii="Calibri" w:eastAsia="Calibri" w:hAnsi="Calibri" w:cs="Arial"/>
            <w:noProof/>
            <w:rtl/>
          </w:rPr>
          <w:t>شهرداري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تهران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_Toc463981821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170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7" w:anchor="_Toc463981822" w:history="1">
        <w:r w:rsidRPr="000663CE">
          <w:rPr>
            <w:rFonts w:ascii="Calibri" w:eastAsia="Calibri" w:hAnsi="Calibri" w:cs="Arial"/>
            <w:noProof/>
            <w:rtl/>
          </w:rPr>
          <w:t>5-11-ضرايب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تعديل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زيست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محيطي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و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شهرسازي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_Toc463981822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176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8" w:anchor="_Toc463981823" w:history="1">
        <w:r w:rsidRPr="000663CE">
          <w:rPr>
            <w:rFonts w:ascii="Calibri" w:eastAsia="Calibri" w:hAnsi="Calibri" w:cs="Arial"/>
            <w:noProof/>
            <w:rtl/>
          </w:rPr>
          <w:t>5-12-ضوابط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جلوگيري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از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افزايش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محدوده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شهرها</w:t>
        </w:r>
        <w:r w:rsidRPr="000663CE">
          <w:rPr>
            <w:rFonts w:ascii="Calibri" w:eastAsia="Calibri" w:hAnsi="Calibri" w:cs="Arial"/>
            <w:noProof/>
          </w:rPr>
          <w:t xml:space="preserve">  </w:t>
        </w:r>
        <w:r w:rsidRPr="000663CE">
          <w:rPr>
            <w:rFonts w:ascii="Calibri" w:eastAsia="Calibri" w:hAnsi="Calibri" w:cs="Arial"/>
            <w:noProof/>
            <w:rtl/>
          </w:rPr>
          <w:t>(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مصوبه</w:t>
        </w:r>
        <w:r w:rsidRPr="000663CE">
          <w:rPr>
            <w:rFonts w:ascii="Calibri" w:eastAsia="Calibri" w:hAnsi="Calibri" w:cs="Arial" w:hint="cs"/>
            <w:noProof/>
          </w:rPr>
          <w:t xml:space="preserve"> </w:t>
        </w:r>
        <w:r w:rsidRPr="000663CE">
          <w:rPr>
            <w:rFonts w:ascii="Calibri" w:eastAsia="Calibri" w:hAnsi="Calibri" w:cs="Arial"/>
            <w:noProof/>
            <w:rtl/>
          </w:rPr>
          <w:t>مورخ 10/8/78)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_Toc463981823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179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9" w:anchor="_Toc463981824" w:history="1">
        <w:r w:rsidRPr="000663CE">
          <w:rPr>
            <w:rFonts w:ascii="Calibri" w:eastAsia="Calibri" w:hAnsi="Calibri" w:cs="Arial"/>
            <w:noProof/>
            <w:rtl/>
          </w:rPr>
          <w:t>فصل ششم:نمونه های موردی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_Toc463981824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181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00" w:anchor="_Toc463981825" w:history="1">
        <w:r w:rsidRPr="000663CE">
          <w:rPr>
            <w:rFonts w:ascii="Calibri" w:eastAsia="Calibri" w:hAnsi="Calibri" w:cs="Arial"/>
            <w:noProof/>
            <w:rtl/>
          </w:rPr>
          <w:t>6-1-نمونه های داخلی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_Toc463981825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181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01" w:anchor="_Toc463981826" w:history="1">
        <w:r w:rsidRPr="000663CE">
          <w:rPr>
            <w:rFonts w:ascii="Calibri" w:eastAsia="Calibri" w:hAnsi="Calibri" w:cs="Arial"/>
            <w:noProof/>
            <w:rtl/>
          </w:rPr>
          <w:t>6-1-1- موزه هنرهای معاصر تهران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_Toc463981826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181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02" w:anchor="_Toc463981827" w:history="1">
        <w:r w:rsidRPr="000663CE">
          <w:rPr>
            <w:rFonts w:ascii="Calibri" w:eastAsia="Calibri" w:hAnsi="Calibri" w:cs="Arial"/>
            <w:noProof/>
            <w:rtl/>
          </w:rPr>
          <w:t>6-1-2 موزه زاهدان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_Toc463981827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186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03" w:anchor="_Toc463981828" w:history="1">
        <w:r w:rsidRPr="000663CE">
          <w:rPr>
            <w:rFonts w:ascii="Calibri" w:eastAsia="Calibri" w:hAnsi="Calibri" w:cs="Arial"/>
            <w:noProof/>
            <w:rtl/>
          </w:rPr>
          <w:t>6-2 نمونه های خارجی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_Toc463981828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189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04" w:anchor="_Toc463981829" w:history="1">
        <w:r w:rsidRPr="000663CE">
          <w:rPr>
            <w:rFonts w:ascii="Calibri" w:eastAsia="Calibri" w:hAnsi="Calibri" w:cs="Arial"/>
            <w:noProof/>
            <w:rtl/>
          </w:rPr>
          <w:t>6-2-1 موزه ی تاریخ هلوکاست. موشه سفدی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_Toc463981829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189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05" w:anchor="_Toc463981830" w:history="1">
        <w:r w:rsidRPr="000663CE">
          <w:rPr>
            <w:rFonts w:ascii="Calibri" w:eastAsia="Calibri" w:hAnsi="Calibri" w:cs="Arial"/>
            <w:noProof/>
            <w:rtl/>
          </w:rPr>
          <w:t>6-2-2 موزه یهود دانیل لیبسکیند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_Toc463981830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192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06" w:anchor="_Toc463981831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منابع و ماخذ فصل ششم: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_Toc463981831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196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07" w:anchor="_Toc463981832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فصل هفتم :کانسپت و طراحی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_Toc463981832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196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  <w:bookmarkStart w:id="0" w:name="_GoBack"/>
      <w:bookmarkEnd w:id="0"/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08" w:anchor="_Toc463981833" w:history="1">
        <w:r w:rsidRPr="000663CE">
          <w:rPr>
            <w:rFonts w:ascii="Calibri" w:eastAsia="Calibri" w:hAnsi="Calibri" w:cs="Arial"/>
            <w:noProof/>
            <w:rtl/>
          </w:rPr>
          <w:t>7-1-طراحی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_Toc463981833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197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09" w:anchor="_Toc463981834" w:history="1">
        <w:r w:rsidRPr="000663CE">
          <w:rPr>
            <w:rFonts w:ascii="Calibri" w:eastAsia="Calibri" w:hAnsi="Calibri" w:cs="Arial"/>
            <w:noProof/>
            <w:rtl/>
          </w:rPr>
          <w:t>7-1-1-كانسپت ها: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_Toc463981834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197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10" w:anchor="_Toc463981835" w:history="1">
        <w:r w:rsidRPr="000663CE">
          <w:rPr>
            <w:rFonts w:ascii="Calibri" w:eastAsia="Calibri" w:hAnsi="Calibri" w:cs="Arial"/>
            <w:noProof/>
            <w:rtl/>
          </w:rPr>
          <w:t>7-1-2- ايده و طرح نهايي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_Toc463981835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199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11" w:anchor="_Toc463981836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7-1-3- طراحي معماري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_Toc463981836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201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12" w:anchor="_Toc463981837" w:history="1">
        <w:r w:rsidRPr="000663CE">
          <w:rPr>
            <w:rFonts w:ascii="Calibri" w:eastAsia="Calibri" w:hAnsi="Calibri" w:cs="Arial"/>
            <w:noProof/>
            <w:rtl/>
          </w:rPr>
          <w:t>7-2-ايده ها: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_Toc463981837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203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13" w:anchor="_Toc463981838" w:history="1">
        <w:r w:rsidRPr="000663CE">
          <w:rPr>
            <w:rFonts w:ascii="Calibri" w:eastAsia="Calibri" w:hAnsi="Calibri" w:cs="Arial"/>
            <w:noProof/>
            <w:rtl/>
          </w:rPr>
          <w:t>7-3-سناريوهاي کانسپچوال ( مفهومي )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_Toc463981838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205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14" w:anchor="_Toc463981839" w:history="1">
        <w:r w:rsidRPr="000663CE">
          <w:rPr>
            <w:rFonts w:ascii="Calibri" w:eastAsia="Calibri" w:hAnsi="Calibri" w:cs="Arial"/>
            <w:noProof/>
            <w:rtl/>
          </w:rPr>
          <w:t>7-4-نظریه کوين روش مي گويد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_Toc463981839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207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15" w:anchor="_Toc463981840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7-5-نظریه :ادوارد لارابي بارنز مي گويد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_Toc463981840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208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16" w:anchor="_Toc463981841" w:history="1">
        <w:r w:rsidRPr="000663CE">
          <w:rPr>
            <w:rFonts w:ascii="Calibri" w:eastAsia="Calibri" w:hAnsi="Calibri" w:cs="Arial"/>
            <w:noProof/>
            <w:rtl/>
          </w:rPr>
          <w:t>7-6-سلسله مراتب کانسپت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_Toc463981841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209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17" w:anchor="_Toc463981842" w:history="1">
        <w:r w:rsidRPr="000663CE">
          <w:rPr>
            <w:rFonts w:ascii="Calibri" w:eastAsia="Calibri" w:hAnsi="Calibri" w:cs="Arial"/>
            <w:noProof/>
            <w:rtl/>
          </w:rPr>
          <w:t>7-7-انواع پنجگانه کانسپت: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_Toc463981842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210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18" w:anchor="_Toc463981843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 xml:space="preserve">7-7-1-کانسپت قياسي </w:t>
        </w:r>
        <w:r w:rsidRPr="000663CE">
          <w:rPr>
            <w:rFonts w:ascii="Calibri" w:eastAsia="Calibri" w:hAnsi="Calibri" w:cs="Arial"/>
            <w:noProof/>
            <w:lang w:bidi="fa-IR"/>
          </w:rPr>
          <w:t>(Avalogies)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_Toc463981843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210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19" w:anchor="_Toc463981844" w:history="1">
        <w:r w:rsidRPr="000663CE">
          <w:rPr>
            <w:rFonts w:ascii="Calibri" w:eastAsia="Calibri" w:hAnsi="Calibri" w:cs="Arial"/>
            <w:noProof/>
            <w:rtl/>
          </w:rPr>
          <w:t xml:space="preserve">7-7-2-استعارات و تشبيهات (کانسپت هاي استعاري) </w:t>
        </w:r>
        <w:r w:rsidRPr="000663CE">
          <w:rPr>
            <w:rFonts w:ascii="Calibri" w:eastAsia="Calibri" w:hAnsi="Calibri" w:cs="Arial"/>
            <w:noProof/>
          </w:rPr>
          <w:t>(Metaphores and Similes)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_Toc463981844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213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20" w:anchor="_Toc463981845" w:history="1">
        <w:r w:rsidRPr="000663CE">
          <w:rPr>
            <w:rFonts w:ascii="Calibri" w:eastAsia="Calibri" w:hAnsi="Calibri" w:cs="Arial"/>
            <w:noProof/>
            <w:rtl/>
          </w:rPr>
          <w:t xml:space="preserve">7-7-3- (کانسپت هاي جوهري) </w:t>
        </w:r>
        <w:r w:rsidRPr="000663CE">
          <w:rPr>
            <w:rFonts w:ascii="Calibri" w:eastAsia="Calibri" w:hAnsi="Calibri" w:cs="Arial"/>
            <w:noProof/>
          </w:rPr>
          <w:t>Essences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_Toc463981845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213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21" w:anchor="_Toc463981846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 xml:space="preserve">7-7-4-پاسخ مستقيم  و حل مساله (کانسپت هاي برنامه اي) </w:t>
        </w:r>
        <w:r w:rsidRPr="000663CE">
          <w:rPr>
            <w:rFonts w:ascii="Calibri" w:eastAsia="Calibri" w:hAnsi="Calibri" w:cs="Arial"/>
            <w:noProof/>
            <w:lang w:bidi="fa-IR"/>
          </w:rPr>
          <w:t>Prigrammatic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_Toc463981846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216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22" w:anchor="_Toc463981847" w:history="1">
        <w:r w:rsidRPr="000663CE">
          <w:rPr>
            <w:rFonts w:ascii="Calibri" w:eastAsia="Calibri" w:hAnsi="Calibri" w:cs="Arial"/>
            <w:noProof/>
            <w:rtl/>
          </w:rPr>
          <w:t>7-7-5-ايده آل ها (کانسپت هاي  ايده آل گرا)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_Toc463981847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217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23" w:anchor="_Toc463981848" w:history="1">
        <w:r w:rsidRPr="000663CE">
          <w:rPr>
            <w:rFonts w:ascii="Calibri" w:eastAsia="Calibri" w:hAnsi="Calibri" w:cs="Arial"/>
            <w:noProof/>
            <w:rtl/>
          </w:rPr>
          <w:t>7-8-کانسپت طرح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_Toc463981848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218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0663CE" w:rsidRPr="000663CE" w:rsidRDefault="000663CE" w:rsidP="000663CE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24" w:anchor="_Toc463981849" w:history="1">
        <w:r w:rsidRPr="000663CE">
          <w:rPr>
            <w:rFonts w:ascii="Calibri" w:eastAsia="Calibri" w:hAnsi="Calibri" w:cs="Arial"/>
            <w:noProof/>
            <w:rtl/>
            <w:lang w:bidi="fa-IR"/>
          </w:rPr>
          <w:t>منابع:</w:t>
        </w:r>
        <w:r w:rsidRPr="000663CE">
          <w:rPr>
            <w:rFonts w:ascii="Calibri" w:eastAsia="Calibri" w:hAnsi="Calibri" w:cs="Arial"/>
            <w:noProof/>
            <w:webHidden/>
          </w:rPr>
          <w:tab/>
        </w:r>
        <w:r w:rsidRPr="000663CE">
          <w:rPr>
            <w:rFonts w:ascii="Calibri" w:eastAsia="Calibri" w:hAnsi="Calibri" w:cs="Arial"/>
            <w:noProof/>
            <w:webHidden/>
          </w:rPr>
          <w:fldChar w:fldCharType="begin"/>
        </w:r>
        <w:r w:rsidRPr="000663CE">
          <w:rPr>
            <w:rFonts w:ascii="Calibri" w:eastAsia="Calibri" w:hAnsi="Calibri" w:cs="Arial"/>
            <w:noProof/>
            <w:webHidden/>
          </w:rPr>
          <w:instrText xml:space="preserve"> PAGEREF _Toc463981849 \h </w:instrText>
        </w:r>
        <w:r w:rsidRPr="000663CE">
          <w:rPr>
            <w:rFonts w:ascii="Calibri" w:eastAsia="Calibri" w:hAnsi="Calibri" w:cs="Arial"/>
            <w:noProof/>
            <w:webHidden/>
          </w:rPr>
        </w:r>
        <w:r w:rsidRPr="000663CE">
          <w:rPr>
            <w:rFonts w:ascii="Calibri" w:eastAsia="Calibri" w:hAnsi="Calibri" w:cs="Arial"/>
            <w:noProof/>
            <w:webHidden/>
          </w:rPr>
          <w:fldChar w:fldCharType="separate"/>
        </w:r>
        <w:r w:rsidRPr="000663CE">
          <w:rPr>
            <w:rFonts w:ascii="Calibri" w:eastAsia="Calibri" w:hAnsi="Calibri" w:cs="Arial"/>
            <w:noProof/>
            <w:webHidden/>
          </w:rPr>
          <w:t>218</w:t>
        </w:r>
        <w:r w:rsidRPr="000663CE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824B26" w:rsidRPr="000663CE" w:rsidRDefault="000663CE" w:rsidP="000663CE">
      <w:r w:rsidRPr="000663CE">
        <w:rPr>
          <w:rFonts w:ascii="Calibri" w:eastAsia="Calibri" w:hAnsi="Calibri" w:cs="Arial"/>
          <w:b/>
          <w:bCs/>
          <w:noProof/>
          <w:rtl/>
        </w:rPr>
        <w:fldChar w:fldCharType="end"/>
      </w:r>
    </w:p>
    <w:sectPr w:rsidR="00824B26" w:rsidRPr="0006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3E"/>
    <w:rsid w:val="000663CE"/>
    <w:rsid w:val="00824B26"/>
    <w:rsid w:val="00C3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4BE31-B481-4614-935B-71747827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3CE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3CE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3CE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3CE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 w:cs="Times New Roman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63CE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3CE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3CE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3CE"/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3CE"/>
    <w:rPr>
      <w:rFonts w:ascii="Calibri Light" w:eastAsia="Times New Roman" w:hAnsi="Calibri Light" w:cs="Times New Roman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semiHidden/>
    <w:rsid w:val="000663CE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0663CE"/>
  </w:style>
  <w:style w:type="character" w:styleId="Hyperlink">
    <w:name w:val="Hyperlink"/>
    <w:basedOn w:val="DefaultParagraphFont"/>
    <w:uiPriority w:val="99"/>
    <w:semiHidden/>
    <w:unhideWhenUsed/>
    <w:rsid w:val="000663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3C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663CE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06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663CE"/>
    <w:pPr>
      <w:tabs>
        <w:tab w:val="right" w:leader="dot" w:pos="9350"/>
      </w:tabs>
      <w:bidi/>
      <w:spacing w:after="100" w:line="256" w:lineRule="auto"/>
    </w:pPr>
    <w:rPr>
      <w:rFonts w:ascii="Calibri" w:eastAsia="Calibri" w:hAnsi="Calibri" w:cs="Aria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663CE"/>
    <w:pPr>
      <w:tabs>
        <w:tab w:val="right" w:leader="dot" w:pos="9350"/>
      </w:tabs>
      <w:bidi/>
      <w:spacing w:after="100" w:line="256" w:lineRule="auto"/>
      <w:ind w:left="220"/>
    </w:pPr>
    <w:rPr>
      <w:rFonts w:ascii="Calibri" w:eastAsia="Calibri" w:hAnsi="Calibri" w:cs="Arial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663CE"/>
    <w:pPr>
      <w:spacing w:after="100" w:line="256" w:lineRule="auto"/>
      <w:ind w:left="440"/>
    </w:pPr>
    <w:rPr>
      <w:rFonts w:ascii="Calibri" w:eastAsia="Times New Roman" w:hAnsi="Calibri" w:cs="Arial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663CE"/>
    <w:pPr>
      <w:spacing w:after="100" w:line="256" w:lineRule="auto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663CE"/>
    <w:pPr>
      <w:spacing w:after="100" w:line="256" w:lineRule="auto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663CE"/>
    <w:pPr>
      <w:spacing w:after="100" w:line="256" w:lineRule="auto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63CE"/>
    <w:pPr>
      <w:spacing w:after="100" w:line="256" w:lineRule="auto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63CE"/>
    <w:pPr>
      <w:spacing w:after="100" w:line="256" w:lineRule="auto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63CE"/>
    <w:pPr>
      <w:spacing w:after="100" w:line="256" w:lineRule="auto"/>
      <w:ind w:left="1760"/>
    </w:pPr>
    <w:rPr>
      <w:rFonts w:ascii="Calibri" w:eastAsia="Times New Roman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3CE"/>
    <w:pPr>
      <w:bidi/>
      <w:spacing w:after="0" w:line="240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3CE"/>
    <w:rPr>
      <w:rFonts w:ascii="Calibri" w:eastAsia="Calibri" w:hAnsi="Calibri" w:cs="Arial"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0663CE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63CE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0663CE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63CE"/>
    <w:rPr>
      <w:rFonts w:ascii="Calibri" w:eastAsia="Calibri" w:hAnsi="Calibri" w:cs="Arial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63CE"/>
    <w:pPr>
      <w:bidi/>
      <w:spacing w:after="0" w:line="240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63CE"/>
    <w:rPr>
      <w:rFonts w:ascii="Calibri" w:eastAsia="Calibri" w:hAnsi="Calibri" w:cs="Arial"/>
      <w:sz w:val="20"/>
      <w:szCs w:val="20"/>
      <w:lang w:bidi="fa-IR"/>
    </w:rPr>
  </w:style>
  <w:style w:type="paragraph" w:styleId="BodyText">
    <w:name w:val="Body Text"/>
    <w:basedOn w:val="Normal"/>
    <w:link w:val="BodyTextChar"/>
    <w:semiHidden/>
    <w:unhideWhenUsed/>
    <w:rsid w:val="000663CE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663CE"/>
    <w:rPr>
      <w:rFonts w:ascii="Times New Roman" w:eastAsia="Times New Roman" w:hAnsi="Times New Roman" w:cs="Yagut"/>
      <w:noProof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0663CE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63CE"/>
    <w:rPr>
      <w:rFonts w:ascii="Times New Roman" w:eastAsia="Times New Roman" w:hAnsi="Times New Roman" w:cs="Yagut"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3CE"/>
    <w:pPr>
      <w:bidi/>
      <w:spacing w:after="200" w:line="276" w:lineRule="auto"/>
      <w:jc w:val="both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63CE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3CE"/>
    <w:pPr>
      <w:bidi/>
      <w:spacing w:after="0" w:line="240" w:lineRule="auto"/>
    </w:pPr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CE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0663CE"/>
    <w:pPr>
      <w:bidi/>
      <w:spacing w:after="200" w:line="240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3CE"/>
    <w:pPr>
      <w:outlineLvl w:val="9"/>
    </w:pPr>
  </w:style>
  <w:style w:type="character" w:customStyle="1" w:styleId="CharChar">
    <w:name w:val="متن عادي Char Char"/>
    <w:link w:val="Char"/>
    <w:locked/>
    <w:rsid w:val="000663CE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customStyle="1" w:styleId="Char">
    <w:name w:val="متن عادي Char"/>
    <w:basedOn w:val="Normal"/>
    <w:link w:val="CharChar"/>
    <w:autoRedefine/>
    <w:rsid w:val="000663CE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customStyle="1" w:styleId="Heading21">
    <w:name w:val="Heading 21"/>
    <w:basedOn w:val="Normal"/>
    <w:next w:val="Normal"/>
    <w:uiPriority w:val="9"/>
    <w:qFormat/>
    <w:rsid w:val="000663C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qFormat/>
    <w:rsid w:val="000663C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0663CE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Char0">
    <w:name w:val="متن Char"/>
    <w:link w:val="a"/>
    <w:uiPriority w:val="99"/>
    <w:locked/>
    <w:rsid w:val="000663CE"/>
    <w:rPr>
      <w:rFonts w:ascii="Calibri" w:eastAsia="Calibri" w:hAnsi="Calibri" w:cs="Times New Roman"/>
      <w:sz w:val="28"/>
    </w:rPr>
  </w:style>
  <w:style w:type="paragraph" w:customStyle="1" w:styleId="a">
    <w:name w:val="متن"/>
    <w:link w:val="Char0"/>
    <w:uiPriority w:val="99"/>
    <w:rsid w:val="000663CE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0663CE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0663CE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0663CE"/>
  </w:style>
  <w:style w:type="character" w:styleId="FootnoteReference">
    <w:name w:val="footnote reference"/>
    <w:basedOn w:val="DefaultParagraphFont"/>
    <w:uiPriority w:val="99"/>
    <w:semiHidden/>
    <w:unhideWhenUsed/>
    <w:rsid w:val="000663CE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0663CE"/>
    <w:rPr>
      <w:vertAlign w:val="superscript"/>
    </w:rPr>
  </w:style>
  <w:style w:type="character" w:customStyle="1" w:styleId="apple-converted-space">
    <w:name w:val="apple-converted-space"/>
    <w:basedOn w:val="DefaultParagraphFont"/>
    <w:rsid w:val="000663CE"/>
  </w:style>
  <w:style w:type="character" w:customStyle="1" w:styleId="st1">
    <w:name w:val="st1"/>
    <w:basedOn w:val="DefaultParagraphFont"/>
    <w:rsid w:val="000663CE"/>
  </w:style>
  <w:style w:type="character" w:customStyle="1" w:styleId="tahoma-normal1">
    <w:name w:val="tahoma-normal1"/>
    <w:basedOn w:val="DefaultParagraphFont"/>
    <w:rsid w:val="000663CE"/>
    <w:rPr>
      <w:rFonts w:ascii="Tahoma" w:hAnsi="Tahoma" w:cs="Tahoma" w:hint="default"/>
      <w:sz w:val="20"/>
      <w:szCs w:val="20"/>
    </w:rPr>
  </w:style>
  <w:style w:type="character" w:customStyle="1" w:styleId="mw-headline">
    <w:name w:val="mw-headline"/>
    <w:basedOn w:val="DefaultParagraphFont"/>
    <w:rsid w:val="000663CE"/>
  </w:style>
  <w:style w:type="character" w:customStyle="1" w:styleId="EndnoteTextChar1">
    <w:name w:val="Endnote Text Char1"/>
    <w:basedOn w:val="DefaultParagraphFont"/>
    <w:uiPriority w:val="99"/>
    <w:semiHidden/>
    <w:rsid w:val="000663CE"/>
    <w:rPr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rsid w:val="000663CE"/>
    <w:rPr>
      <w:color w:val="800080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0663CE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0663CE"/>
    <w:rPr>
      <w:rFonts w:ascii="Calibri Light" w:eastAsia="Times New Roman" w:hAnsi="Calibri Light" w:cs="Times New Roman" w:hint="default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0663CE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06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0663CE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0663CE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17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21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42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47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63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68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84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89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12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6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07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1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32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37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53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58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74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79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02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23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5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61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82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90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95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9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4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22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27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30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35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43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48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56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64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69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77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00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05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13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18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26" Type="http://schemas.openxmlformats.org/officeDocument/2006/relationships/theme" Target="theme/theme1.xml"/><Relationship Id="rId8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51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72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80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85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93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98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21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7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25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33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38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46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59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67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03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08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16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24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20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41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54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62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70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75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83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88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91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96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11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5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23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28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36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49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57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06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14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19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0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31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44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52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60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65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73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78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81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86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94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99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01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22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4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9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3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8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39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09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34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50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55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76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97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04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20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25" Type="http://schemas.openxmlformats.org/officeDocument/2006/relationships/fontTable" Target="fontTable.xml"/><Relationship Id="rId7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71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92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24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40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45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66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87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10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Relationship Id="rId115" Type="http://schemas.openxmlformats.org/officeDocument/2006/relationships/hyperlink" Target="file:///C:\Users\ARASH.PC\Desktop\&#1585;&#1587;&#1575;&#1604;&#1607;%20&#1607;&#1575;\F36-&#1605;&#1608;&#1586;&#1607;%20&#1581;&#1605;&#1604;%20&#1608;%20&#1606;&#1602;&#1604;\&#1605;&#1591;&#1575;&#1604;&#1593;&#1575;&#1578;%20&#1605;&#1608;&#1586;&#1607;%20&#1581;&#1605;&#1604;%20&#1608;%20&#1606;&#1602;&#160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3815</Words>
  <Characters>21749</Characters>
  <Application>Microsoft Office Word</Application>
  <DocSecurity>0</DocSecurity>
  <Lines>181</Lines>
  <Paragraphs>51</Paragraphs>
  <ScaleCrop>false</ScaleCrop>
  <Company/>
  <LinksUpToDate>false</LinksUpToDate>
  <CharactersWithSpaces>25513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2016-10-30T15:20:00Z</dcterms:created>
  <dcterms:modified xsi:type="dcterms:W3CDTF">2016-10-30T15:21:00Z</dcterms:modified>
</cp:coreProperties>
</file>