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bCs/>
          <w:color w:val="365F91"/>
          <w:sz w:val="28"/>
          <w:szCs w:val="28"/>
          <w:rtl/>
          <w:lang w:val="x-none" w:eastAsia="x-none" w:bidi="ar-SA"/>
        </w:rPr>
        <w:id w:val="-2097090073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auto"/>
          <w:sz w:val="24"/>
          <w:szCs w:val="24"/>
          <w:lang w:val="en-US" w:eastAsia="en-US"/>
        </w:rPr>
      </w:sdtEndPr>
      <w:sdtContent>
        <w:p w:rsidR="00F001A2" w:rsidRPr="00F001A2" w:rsidRDefault="00F001A2" w:rsidP="00F001A2">
          <w:pPr>
            <w:keepNext/>
            <w:keepLines/>
            <w:spacing w:before="480" w:beforeAutospacing="1" w:after="0" w:afterAutospacing="1" w:line="276" w:lineRule="auto"/>
            <w:rPr>
              <w:rFonts w:ascii="Cambria" w:eastAsia="Times New Roman" w:hAnsi="Cambria" w:cs="Times New Roman"/>
              <w:b/>
              <w:bCs/>
              <w:sz w:val="28"/>
              <w:szCs w:val="28"/>
              <w:lang w:val="x-none" w:eastAsia="x-none" w:bidi="ar-SA"/>
            </w:rPr>
          </w:pPr>
          <w:r w:rsidRPr="00F001A2">
            <w:rPr>
              <w:rFonts w:ascii="Cambria" w:eastAsia="Times New Roman" w:hAnsi="Cambria" w:cs="Times New Roman" w:hint="cs"/>
              <w:b/>
              <w:bCs/>
              <w:sz w:val="28"/>
              <w:szCs w:val="28"/>
              <w:rtl/>
              <w:lang w:val="x-none" w:eastAsia="x-none" w:bidi="ar-SA"/>
            </w:rPr>
            <w:t>فهرست مطالب</w:t>
          </w:r>
          <w:bookmarkStart w:id="0" w:name="_GoBack"/>
          <w:bookmarkEnd w:id="0"/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r w:rsidRPr="00F001A2">
            <w:rPr>
              <w:rFonts w:cs="B Lotus"/>
              <w:b/>
              <w:bCs/>
              <w:sz w:val="24"/>
              <w:szCs w:val="24"/>
              <w:lang w:bidi="ar-SA"/>
            </w:rPr>
            <w:fldChar w:fldCharType="begin"/>
          </w:r>
          <w:r w:rsidRPr="00F001A2">
            <w:rPr>
              <w:rFonts w:cs="B Lotus"/>
              <w:b/>
              <w:bCs/>
              <w:sz w:val="24"/>
              <w:szCs w:val="24"/>
              <w:lang w:bidi="ar-SA"/>
            </w:rPr>
            <w:instrText xml:space="preserve"> TOC \o "1-3" \h \z \u </w:instrText>
          </w:r>
          <w:r w:rsidRPr="00F001A2">
            <w:rPr>
              <w:rFonts w:cs="B Lotus"/>
              <w:b/>
              <w:bCs/>
              <w:sz w:val="24"/>
              <w:szCs w:val="24"/>
              <w:lang w:bidi="ar-SA"/>
            </w:rPr>
            <w:fldChar w:fldCharType="separate"/>
          </w:r>
          <w:hyperlink w:anchor="_Toc879845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فصل اول:کل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ات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تحق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879845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46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1-1- بيان مساله :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879846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47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1-2- اهميت مساله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879847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48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1-3-اهداف پروژه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879848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49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4-1- مباني نظري عام طرح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879849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0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5-1- روش تحقيق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1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فصل دوم : مبان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نظر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 بررس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مصاد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 نمونه ها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مورد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5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2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1-2-تعر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ف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بر آموزش و پرورش: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5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3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1-1-2- بررس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نظام آموزش و پرورش در کشور 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را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5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4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2-1-2- د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دگاهها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نظام تحص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ل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5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3-1-2-آموزش و پرورش پ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ش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از دبستان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6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4-1-2-</w:t>
            </w:r>
            <w:r w:rsidRPr="00F001A2">
              <w:rPr>
                <w:rFonts w:ascii="Arial" w:eastAsiaTheme="majorEastAsia" w:hAnsi="Arial" w:cs="B Nazanin"/>
                <w:b/>
                <w:bCs/>
                <w:noProof/>
                <w:sz w:val="24"/>
                <w:szCs w:val="24"/>
                <w:rtl/>
                <w:lang w:bidi="ar-SA"/>
              </w:rPr>
              <w:t>دوره ابتدائ</w:t>
            </w:r>
            <w:r w:rsidRPr="00F001A2">
              <w:rPr>
                <w:rFonts w:ascii="Arial" w:eastAsiaTheme="majorEastAsia" w:hAnsi="Arial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7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5-1-2- دوره راهنما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8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8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6-1-2- نظام آموزش دوره متوسطه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59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7-1-2- تعر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ف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مدرسه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879859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0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8-1-2-  وجوه تکامل جسم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1" w:history="1">
            <w:r w:rsidRPr="00F001A2">
              <w:rPr>
                <w:rFonts w:ascii="Arial" w:eastAsiaTheme="majorEastAsia" w:hAnsi="Arial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>9-1-2-  تفاوتها</w:t>
            </w:r>
            <w:r w:rsidRPr="00F001A2">
              <w:rPr>
                <w:rFonts w:ascii="Arial" w:eastAsiaTheme="majorEastAsia" w:hAnsi="Arial" w:cstheme="majorBidi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Arial" w:eastAsiaTheme="majorEastAsia" w:hAnsi="Arial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ترب</w:t>
            </w:r>
            <w:r w:rsidRPr="00F001A2">
              <w:rPr>
                <w:rFonts w:ascii="Arial" w:eastAsiaTheme="majorEastAsia" w:hAnsi="Arial" w:cstheme="majorBidi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Arial" w:eastAsiaTheme="majorEastAsia" w:hAnsi="Arial" w:cstheme="majorBidi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ت</w:t>
            </w:r>
            <w:r w:rsidRPr="00F001A2">
              <w:rPr>
                <w:rFonts w:ascii="Arial" w:eastAsiaTheme="majorEastAsia" w:hAnsi="Arial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دختر و پسر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2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10-1-2- انواع روش‌ها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تدر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س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3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11-1-2- مراحل اجرا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روش نما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ش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4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12-1-2- محاسن و محدود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تها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روش آزما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ش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5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13-1-2-انواع روش‌ها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تدر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س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15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6" w:history="1">
            <w:r w:rsidRPr="00F001A2">
              <w:rPr>
                <w:rFonts w:asciiTheme="majorHAnsi" w:eastAsiaTheme="majorEastAsia" w:hAnsiTheme="majorHAnsi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>14-1-2-الگو</w:t>
            </w:r>
            <w:r w:rsidRPr="00F001A2">
              <w:rPr>
                <w:rFonts w:asciiTheme="majorHAnsi" w:eastAsiaTheme="majorEastAsia" w:hAnsiTheme="majorHAnsi" w:cstheme="majorBidi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پ</w:t>
            </w:r>
            <w:r w:rsidRPr="00F001A2">
              <w:rPr>
                <w:rFonts w:asciiTheme="majorHAnsi" w:eastAsiaTheme="majorEastAsia" w:hAnsiTheme="majorHAnsi" w:cstheme="majorBidi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>ش سازمان دهنده (</w:t>
            </w:r>
            <w:r w:rsidRPr="00F001A2">
              <w:rPr>
                <w:rFonts w:asciiTheme="majorHAnsi" w:eastAsiaTheme="majorEastAsia" w:hAnsiTheme="majorHAnsi" w:cstheme="majorBidi"/>
                <w:b/>
                <w:bCs/>
                <w:noProof/>
                <w:sz w:val="24"/>
                <w:szCs w:val="24"/>
                <w:lang w:bidi="ar-SA"/>
              </w:rPr>
              <w:t>preadvance-organizer model)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7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15-1-2-محاسن و محدود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تها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الگو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پ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ش سازمان دهنده: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8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16-1-2-  آموزش برنامه ا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lang w:bidi="ar-SA"/>
              </w:rPr>
              <w:t>programmed instruction: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69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17-1-2-  مبان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نظر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تدر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س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879869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0" w:history="1"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>بخش دوم:نمونه مورد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 مطالعات تطب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Theme="majorHAnsi" w:eastAsiaTheme="majorEastAsia" w:hAnsiTheme="majorHAnsi" w:cs="B Nazanin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asciiTheme="majorHAnsi" w:eastAsiaTheme="majorEastAsia" w:hAnsiTheme="majorHAnsi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1" w:history="1"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2-2-دانشگاه بوزار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2" w:history="1"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2-2-1-مدرسه باهاوس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29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3" w:history="1"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3-2-2-دانشگاه هاروارد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39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4" w:history="1"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6-2-2-پرد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س</w:t>
            </w:r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هنرها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ز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با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دانشگاه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51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5" w:history="1"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2-2-7-دانشگاه هنر اسلام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تبر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ز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54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7" w:history="1">
            <w:r w:rsidRPr="00F001A2">
              <w:rPr>
                <w:rFonts w:ascii="Calibri Light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8-2-2-دانشگاه علم و صنعت ا</w:t>
            </w:r>
            <w:r w:rsidRPr="00F001A2">
              <w:rPr>
                <w:rFonts w:ascii="Calibri Light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57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8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بخش سوم: موس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در معمار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79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3-2-مفهوم موس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در بناها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879879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0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1-3-2-رابطه موس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 معمار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1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2-3-2-ر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تم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2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3-3-2-ر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تم در موس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3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2-3-4-ر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تم در معمار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4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2-3-5-فضا در موس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ق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 معمار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5" w:history="1">
            <w:r w:rsidRPr="00F001A2">
              <w:rPr>
                <w:rFonts w:ascii="Calibri Light" w:hAnsi="Calibri Light" w:cs="B Nazanin"/>
                <w:b/>
                <w:bCs/>
                <w:noProof/>
                <w:sz w:val="24"/>
                <w:szCs w:val="24"/>
                <w:rtl/>
                <w:lang w:bidi="ar-SA"/>
              </w:rPr>
              <w:t>فصل سوم: .مطالعات بستر طرح و معرف</w:t>
            </w:r>
            <w:r w:rsidRPr="00F001A2">
              <w:rPr>
                <w:rFonts w:ascii="Calibri Light" w:hAnsi="Calibri Light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Nazanin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 و تحل</w:t>
            </w:r>
            <w:r w:rsidRPr="00F001A2">
              <w:rPr>
                <w:rFonts w:ascii="Calibri Light" w:hAnsi="Calibri Light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Nazanin"/>
                <w:b/>
                <w:bCs/>
                <w:noProof/>
                <w:sz w:val="24"/>
                <w:szCs w:val="24"/>
                <w:rtl/>
                <w:lang w:bidi="ar-SA"/>
              </w:rPr>
              <w:t>ل سا</w:t>
            </w:r>
            <w:r w:rsidRPr="00F001A2">
              <w:rPr>
                <w:rFonts w:ascii="Calibri Light" w:hAnsi="Calibri Light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hAnsi="Calibri Light" w:cs="B Nazanin"/>
                <w:b/>
                <w:bCs/>
                <w:noProof/>
                <w:sz w:val="24"/>
                <w:szCs w:val="24"/>
                <w:rtl/>
                <w:lang w:bidi="ar-SA"/>
              </w:rPr>
              <w:t>ت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6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1-3- اقل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م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7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2-3-اقل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م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وآب وهوا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66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8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تصو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3-1-تغ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رات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شاخص دما در استان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66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89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3-3- رطوبت نسب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879889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0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5-3- بارندگ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1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تصو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3-2-م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انگ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ن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بارندگ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روزانه در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2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6-3- جر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ان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وزش بادها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3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7-3- انواع بادها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68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4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1-7-3- باد غالب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68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5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تصو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3-3-سرعت و درصد وزش باد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6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1-7-3- باد نا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ب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غا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ب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ا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درجه 2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7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8-3- بادها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شهر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69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8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تصو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3-4-تغ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رات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شاخص ها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آب و هوا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در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899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9-3- ساعات آفتاب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879899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0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10-3-اقل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م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منطقه 22 تهران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1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11-3-دما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2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12-3-وضع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ت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توپوگراف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منطقه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3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13-3-وضع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ت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موجود منطقه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4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14-3-طبيعت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5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تصو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ر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3-5-نقشه منطقه 22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6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فصل چهارم  : ضوابط و استاندارد ها</w:t>
            </w:r>
            <w:r w:rsidRPr="00F001A2">
              <w:rPr>
                <w:rFonts w:ascii="Cambria" w:hAnsi="Cambria" w:cs="B Lotus" w:hint="c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 xml:space="preserve"> طراح</w:t>
            </w:r>
            <w:r w:rsidRPr="00F001A2">
              <w:rPr>
                <w:rFonts w:ascii="Cambria" w:hAnsi="Cambria" w:cs="B Lotus" w:hint="c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7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4-1- عملكرد ها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08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4-2- آموزشي-تئوري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879908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75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09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4-2-1- كلاس درس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879909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75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0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4-2-2- عكس و اسلايد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879910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77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1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4-2-3- اتاق كنفرانس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879911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78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12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4-3- آموزشي-عملي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879912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79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3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4-3-1- آتليه ها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879913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79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14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4-4- كارگاه ها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879914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81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5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4-4-1- كارگاه چوب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879915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81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6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4-4-2-كارگاه سفال و مجسمه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879916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82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7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4-4-3-كارگاه ماكت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879917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83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8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4-4-4-كارگاه عكاسي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879918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83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19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4-5- آزمايشكاه ها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879919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84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0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4-5-1- آزمايشگاه بتن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879920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84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1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4-5-2- آزمايشگاه خاك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879921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85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22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4-6- بخش فرهنگي-رفاهي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879922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86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3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4-6-1- كتابخانه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879923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86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4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4-6-2- نماز خانه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879924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89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5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4-6-3- سالن اجتماعات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879925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90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26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4-7- فضا هاي فرهنگي-رفاهي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879926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91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7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4-7-1- انتشارات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879927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91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28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4-7-2- بوفه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879928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91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29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4-8- اداري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879929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91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0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4-8-1- اتاق رئيس دانشگاه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879930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91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1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4-8-2- اتاق معاون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879931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92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2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4-8-3- مدير گروه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879932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92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3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4-8-4-معاون آموزشي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879933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92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4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4-8-5- مالي(حسابداري)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879934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92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5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4-8-6- حراست و انتظامات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879935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93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36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4-9- برنامه ف</w:t>
            </w:r>
            <w:r w:rsidRPr="00F001A2">
              <w:rPr>
                <w:rFonts w:ascii="Cambria" w:hAnsi="Cambria" w:cs="B Lotus" w:hint="c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mbria" w:hAnsi="Cambria" w:cs="B Lotus" w:hint="eastAsia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ز</w:t>
            </w:r>
            <w:r w:rsidRPr="00F001A2">
              <w:rPr>
                <w:rFonts w:ascii="Cambria" w:hAnsi="Cambria" w:cs="B Lotus" w:hint="c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mbria" w:hAnsi="Cambria" w:cs="B Lotus" w:hint="eastAsia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ک</w:t>
            </w:r>
            <w:r w:rsidRPr="00F001A2">
              <w:rPr>
                <w:rFonts w:ascii="Cambria" w:hAnsi="Cambria" w:cs="B Lotus" w:hint="c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879936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94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37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4-10-استانداردها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879937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97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8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4-10-1- ابعاد و فضاهاي مورد نياز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879938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97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39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4-10-2-پلكان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879939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97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40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4-10-3-راهروها و مسيرهاي شيبدار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879940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97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41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4-10-4- دربها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879941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98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42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4-10-5- كيفيت هوا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879942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98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43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4-11- راندمان ديد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879943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99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44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4-11-1- روشنايي مصنوعي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879944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99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100" w:afterAutospacing="1" w:line="240" w:lineRule="auto"/>
            <w:ind w:left="220"/>
            <w:rPr>
              <w:rFonts w:eastAsiaTheme="minorEastAsia"/>
              <w:b/>
              <w:bCs/>
              <w:noProof/>
              <w:rtl/>
            </w:rPr>
          </w:pPr>
          <w:hyperlink w:anchor="_Toc879945" w:history="1">
            <w:r w:rsidRPr="00F001A2">
              <w:rPr>
                <w:rFonts w:ascii="Cambria" w:eastAsia="Calibri" w:hAnsi="Cambria" w:cs="B Lotus"/>
                <w:b/>
                <w:bCs/>
                <w:noProof/>
                <w:sz w:val="24"/>
                <w:szCs w:val="24"/>
                <w:rtl/>
                <w:lang w:bidi="ar-SA"/>
              </w:rPr>
              <w:t>4-11-2-روشنايي روز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Toc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879945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</w:rPr>
              <w:instrText>\h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F001A2">
              <w:rPr>
                <w:rFonts w:ascii="Calibri" w:eastAsia="Calibri" w:hAnsi="Calibri" w:cs="B Lotus"/>
                <w:b/>
                <w:bCs/>
                <w:noProof/>
                <w:webHidden/>
                <w:sz w:val="24"/>
                <w:szCs w:val="24"/>
                <w:rtl/>
              </w:rPr>
              <w:t>100</w:t>
            </w:r>
            <w:r w:rsidRPr="00F001A2">
              <w:rPr>
                <w:rFonts w:ascii="Calibri" w:eastAsia="Calibri" w:hAnsi="Calibri" w:cs="B Lotus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46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4-12- رنگ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879946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47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4-13- دسترسي و مسير گردش يا سيركولاسيون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879947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48" w:history="1">
            <w:r w:rsidRPr="00F001A2">
              <w:rPr>
                <w:rFonts w:ascii="Cambria" w:hAnsi="Cambria" w:cs="B Lotus"/>
                <w:b/>
                <w:bCs/>
                <w:noProof/>
                <w:kern w:val="32"/>
                <w:sz w:val="24"/>
                <w:szCs w:val="24"/>
                <w:rtl/>
                <w:lang w:bidi="ar-SA"/>
              </w:rPr>
              <w:t>4-14- تئاترها و سالن‌هاي سخنراني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879948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49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فصل پنجم: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معرف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روند طراح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و ارا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ه طرح پ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شنهاد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879949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0" w:history="1"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>1-5-ا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ده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اول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ه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طراح</w:t>
            </w:r>
            <w:r w:rsidRPr="00F001A2">
              <w:rPr>
                <w:rFonts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879950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104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1" w:history="1"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2-5- ا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>ده‌ اصل</w:t>
            </w:r>
            <w:r w:rsidRPr="00F001A2">
              <w:rPr>
                <w:rFonts w:eastAsia="Calibri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باغ </w:t>
            </w:r>
            <w:r w:rsidRPr="00F001A2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bidi="ar-SA"/>
              </w:rPr>
              <w:t>–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موزه</w:t>
            </w:r>
            <w:r w:rsidRPr="00F001A2">
              <w:rPr>
                <w:rFonts w:eastAsia="Calibri" w:cs="B Lotus"/>
                <w:b/>
                <w:bCs/>
                <w:noProof/>
                <w:sz w:val="24"/>
                <w:szCs w:val="24"/>
                <w:lang w:bidi="ar-SA"/>
              </w:rPr>
              <w:t>‌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879951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107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2" w:history="1">
            <w:r w:rsidRPr="00F001A2">
              <w:rPr>
                <w:rFonts w:eastAsia="Times New Roman" w:cs="B Lotus"/>
                <w:b/>
                <w:bCs/>
                <w:noProof/>
                <w:sz w:val="24"/>
                <w:szCs w:val="24"/>
                <w:rtl/>
                <w:lang w:bidi="ar-SA"/>
              </w:rPr>
              <w:t>5-3-سناريوهاي کانسپچوال ( مفهومي )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879952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109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3" w:history="1">
            <w:r w:rsidRPr="00F001A2">
              <w:rPr>
                <w:rFonts w:eastAsia="Times New Roman" w:cs="B Lotus"/>
                <w:b/>
                <w:bCs/>
                <w:noProof/>
                <w:sz w:val="24"/>
                <w:szCs w:val="24"/>
                <w:rtl/>
                <w:lang w:bidi="ar-SA"/>
              </w:rPr>
              <w:t>5-4-نظر</w:t>
            </w:r>
            <w:r w:rsidRPr="00F001A2">
              <w:rPr>
                <w:rFonts w:eastAsia="Times New Roman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eastAsia="Times New Roman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ه</w:t>
            </w:r>
            <w:r w:rsidRPr="00F001A2">
              <w:rPr>
                <w:rFonts w:eastAsia="Times New Roman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کوين روش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879953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110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4" w:history="1">
            <w:r w:rsidRPr="00F001A2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>5-5-نظر</w:t>
            </w:r>
            <w:r w:rsidRPr="00F001A2">
              <w:rPr>
                <w:rFonts w:ascii="Calibri Light" w:eastAsia="Calibri" w:hAnsi="Calibri Light" w:cs="B Lotus" w:hint="cs"/>
                <w:b/>
                <w:bCs/>
                <w:noProof/>
                <w:sz w:val="24"/>
                <w:szCs w:val="24"/>
                <w:rtl/>
                <w:lang w:bidi="ar-SA"/>
              </w:rPr>
              <w:t>ی</w:t>
            </w:r>
            <w:r w:rsidRPr="00F001A2">
              <w:rPr>
                <w:rFonts w:ascii="Calibri Light" w:eastAsia="Calibri" w:hAnsi="Calibri Light" w:cs="B Lotus" w:hint="eastAsia"/>
                <w:b/>
                <w:bCs/>
                <w:noProof/>
                <w:sz w:val="24"/>
                <w:szCs w:val="24"/>
                <w:rtl/>
                <w:lang w:bidi="ar-SA"/>
              </w:rPr>
              <w:t>ه</w:t>
            </w:r>
            <w:r w:rsidRPr="00F001A2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:ادوارد لارابي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879954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111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5" w:history="1">
            <w:r w:rsidRPr="00F001A2">
              <w:rPr>
                <w:rFonts w:eastAsia="Times New Roman" w:cs="B Lotus"/>
                <w:b/>
                <w:bCs/>
                <w:noProof/>
                <w:sz w:val="24"/>
                <w:szCs w:val="24"/>
                <w:rtl/>
                <w:lang w:bidi="ar-SA"/>
              </w:rPr>
              <w:t>5-6-سلسله مراتب کانسپت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879955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112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6" w:history="1">
            <w:r w:rsidRPr="00F001A2">
              <w:rPr>
                <w:rFonts w:eastAsia="Times New Roman" w:cs="B Lotus"/>
                <w:b/>
                <w:bCs/>
                <w:noProof/>
                <w:sz w:val="24"/>
                <w:szCs w:val="24"/>
                <w:rtl/>
                <w:lang w:bidi="ar-SA"/>
              </w:rPr>
              <w:t>5-7-انواع پنجگانه کانسپت: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879956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113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7" w:history="1">
            <w:r w:rsidRPr="00F001A2">
              <w:rPr>
                <w:rFonts w:eastAsia="Times New Roman" w:cs="B Lotus"/>
                <w:b/>
                <w:bCs/>
                <w:noProof/>
                <w:sz w:val="24"/>
                <w:szCs w:val="24"/>
                <w:rtl/>
                <w:lang w:bidi="ar-SA"/>
              </w:rPr>
              <w:t>5-8-کانسپت طرح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879957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120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b/>
              <w:bCs/>
              <w:noProof/>
              <w:rtl/>
            </w:rPr>
          </w:pPr>
          <w:hyperlink w:anchor="_Toc879958" w:history="1">
            <w:r w:rsidRPr="00F001A2">
              <w:rPr>
                <w:rFonts w:asciiTheme="majorHAnsi" w:eastAsiaTheme="majorEastAsia" w:hAnsiTheme="majorHAnsi" w:cstheme="majorBidi"/>
                <w:b/>
                <w:bCs/>
                <w:noProof/>
                <w:sz w:val="24"/>
                <w:szCs w:val="24"/>
                <w:rtl/>
                <w:lang w:bidi="ar-SA"/>
              </w:rPr>
              <w:t>منابع</w: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Toc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879958 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lang w:bidi="ar-SA"/>
              </w:rPr>
              <w:instrText>\h</w:instrText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001A2">
              <w:rPr>
                <w:rFonts w:cs="B Lotus"/>
                <w:b/>
                <w:bCs/>
                <w:noProof/>
                <w:webHidden/>
                <w:sz w:val="24"/>
                <w:szCs w:val="24"/>
                <w:rtl/>
                <w:lang w:bidi="ar-SA"/>
              </w:rPr>
              <w:t>121</w:t>
            </w:r>
            <w:r w:rsidRPr="00F001A2"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001A2" w:rsidRPr="00F001A2" w:rsidRDefault="00F001A2" w:rsidP="00F001A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F001A2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bidi="ar-SA"/>
            </w:rPr>
            <w:fldChar w:fldCharType="end"/>
          </w:r>
        </w:p>
      </w:sdtContent>
    </w:sdt>
    <w:p w:rsidR="00F001A2" w:rsidRPr="00F001A2" w:rsidRDefault="00F001A2" w:rsidP="00F001A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001A2" w:rsidRPr="00F001A2" w:rsidRDefault="00F001A2" w:rsidP="00F001A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001A2" w:rsidRPr="00F001A2" w:rsidRDefault="00F001A2" w:rsidP="00F001A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7C473F" w:rsidRDefault="00F001A2">
      <w:pPr>
        <w:rPr>
          <w:rFonts w:hint="cs"/>
        </w:rPr>
      </w:pPr>
    </w:p>
    <w:sectPr w:rsidR="007C473F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D4251"/>
    <w:multiLevelType w:val="hybridMultilevel"/>
    <w:tmpl w:val="D3504CF8"/>
    <w:lvl w:ilvl="0" w:tplc="B302C922">
      <w:start w:val="2"/>
      <w:numFmt w:val="arabicAlpha"/>
      <w:lvlText w:val="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640C6B"/>
    <w:multiLevelType w:val="hybridMultilevel"/>
    <w:tmpl w:val="FE98AC28"/>
    <w:lvl w:ilvl="0" w:tplc="EEBC292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2062"/>
    <w:multiLevelType w:val="hybridMultilevel"/>
    <w:tmpl w:val="C0A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6EC86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0A0FC8"/>
    <w:multiLevelType w:val="hybridMultilevel"/>
    <w:tmpl w:val="40F8F174"/>
    <w:lvl w:ilvl="0" w:tplc="B8482418">
      <w:start w:val="2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101B4C"/>
    <w:multiLevelType w:val="hybridMultilevel"/>
    <w:tmpl w:val="4C70CD22"/>
    <w:lvl w:ilvl="0" w:tplc="31B6A21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2"/>
  </w:num>
  <w:num w:numId="5">
    <w:abstractNumId w:val="25"/>
  </w:num>
  <w:num w:numId="6">
    <w:abstractNumId w:val="9"/>
  </w:num>
  <w:num w:numId="7">
    <w:abstractNumId w:val="35"/>
  </w:num>
  <w:num w:numId="8">
    <w:abstractNumId w:val="23"/>
  </w:num>
  <w:num w:numId="9">
    <w:abstractNumId w:val="2"/>
  </w:num>
  <w:num w:numId="10">
    <w:abstractNumId w:val="21"/>
  </w:num>
  <w:num w:numId="11">
    <w:abstractNumId w:val="5"/>
  </w:num>
  <w:num w:numId="12">
    <w:abstractNumId w:val="34"/>
  </w:num>
  <w:num w:numId="13">
    <w:abstractNumId w:val="31"/>
  </w:num>
  <w:num w:numId="14">
    <w:abstractNumId w:val="16"/>
  </w:num>
  <w:num w:numId="15">
    <w:abstractNumId w:val="14"/>
  </w:num>
  <w:num w:numId="16">
    <w:abstractNumId w:val="28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6"/>
  </w:num>
  <w:num w:numId="22">
    <w:abstractNumId w:val="37"/>
  </w:num>
  <w:num w:numId="23">
    <w:abstractNumId w:val="32"/>
  </w:num>
  <w:num w:numId="24">
    <w:abstractNumId w:val="4"/>
  </w:num>
  <w:num w:numId="25">
    <w:abstractNumId w:val="18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4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9"/>
  </w:num>
  <w:num w:numId="35">
    <w:abstractNumId w:val="19"/>
  </w:num>
  <w:num w:numId="36">
    <w:abstractNumId w:val="33"/>
  </w:num>
  <w:num w:numId="37">
    <w:abstractNumId w:val="44"/>
  </w:num>
  <w:num w:numId="38">
    <w:abstractNumId w:val="12"/>
  </w:num>
  <w:num w:numId="39">
    <w:abstractNumId w:val="36"/>
  </w:num>
  <w:num w:numId="40">
    <w:abstractNumId w:val="8"/>
  </w:num>
  <w:num w:numId="41">
    <w:abstractNumId w:val="20"/>
  </w:num>
  <w:num w:numId="42">
    <w:abstractNumId w:val="42"/>
  </w:num>
  <w:num w:numId="43">
    <w:abstractNumId w:val="43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7"/>
    <w:rsid w:val="00147097"/>
    <w:rsid w:val="002F04A3"/>
    <w:rsid w:val="00DA0160"/>
    <w:rsid w:val="00E622C6"/>
    <w:rsid w:val="00F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677F9EE-D88E-4274-9C4A-292105B6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001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B Nazanin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1A2"/>
    <w:pPr>
      <w:keepNext/>
      <w:keepLines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1A2"/>
    <w:pPr>
      <w:keepNext/>
      <w:keepLines/>
      <w:spacing w:before="200" w:beforeAutospacing="1" w:after="0" w:afterAutospacing="1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link w:val="Heading6Char"/>
    <w:qFormat/>
    <w:rsid w:val="00F001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001A2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001A2"/>
    <w:pPr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01A2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hkal">
    <w:name w:val="ashkal"/>
    <w:basedOn w:val="Normal"/>
    <w:link w:val="ashkalChar"/>
    <w:qFormat/>
    <w:rsid w:val="00E622C6"/>
    <w:pPr>
      <w:spacing w:after="0" w:line="312" w:lineRule="auto"/>
      <w:ind w:firstLine="284"/>
      <w:jc w:val="center"/>
    </w:pPr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E622C6"/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01A2"/>
    <w:rPr>
      <w:rFonts w:asciiTheme="majorHAnsi" w:eastAsiaTheme="majorEastAsia" w:hAnsiTheme="majorHAnsi" w:cs="B Nazanin"/>
      <w:color w:val="2E74B5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001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01A2"/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001A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001A2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001A2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F001A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01A2"/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F001A2"/>
  </w:style>
  <w:style w:type="numbering" w:customStyle="1" w:styleId="NoList11">
    <w:name w:val="No List11"/>
    <w:next w:val="NoList"/>
    <w:uiPriority w:val="99"/>
    <w:semiHidden/>
    <w:unhideWhenUsed/>
    <w:rsid w:val="00F001A2"/>
  </w:style>
  <w:style w:type="numbering" w:customStyle="1" w:styleId="NoList2">
    <w:name w:val="No List2"/>
    <w:next w:val="NoList"/>
    <w:semiHidden/>
    <w:unhideWhenUsed/>
    <w:rsid w:val="00F001A2"/>
  </w:style>
  <w:style w:type="numbering" w:customStyle="1" w:styleId="NoList111">
    <w:name w:val="No List111"/>
    <w:next w:val="NoList"/>
    <w:uiPriority w:val="99"/>
    <w:semiHidden/>
    <w:unhideWhenUsed/>
    <w:rsid w:val="00F001A2"/>
  </w:style>
  <w:style w:type="paragraph" w:customStyle="1" w:styleId="Heading21">
    <w:name w:val="Heading 21"/>
    <w:basedOn w:val="Normal"/>
    <w:next w:val="Normal"/>
    <w:uiPriority w:val="9"/>
    <w:unhideWhenUsed/>
    <w:qFormat/>
    <w:rsid w:val="00F001A2"/>
    <w:pPr>
      <w:keepNext/>
      <w:keepLines/>
      <w:spacing w:before="200" w:beforeAutospacing="1" w:after="0" w:afterAutospacing="1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001A2"/>
    <w:pPr>
      <w:keepNext/>
      <w:keepLines/>
      <w:spacing w:before="200" w:beforeAutospacing="1" w:after="0" w:afterAutospacing="1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numbering" w:customStyle="1" w:styleId="NoList1111">
    <w:name w:val="No List1111"/>
    <w:next w:val="NoList"/>
    <w:uiPriority w:val="99"/>
    <w:semiHidden/>
    <w:unhideWhenUsed/>
    <w:rsid w:val="00F001A2"/>
  </w:style>
  <w:style w:type="paragraph" w:styleId="BalloonText">
    <w:name w:val="Balloon Text"/>
    <w:basedOn w:val="Normal"/>
    <w:link w:val="BalloonTextChar"/>
    <w:uiPriority w:val="99"/>
    <w:unhideWhenUsed/>
    <w:rsid w:val="00F001A2"/>
    <w:pPr>
      <w:spacing w:before="100" w:beforeAutospacing="1" w:after="0" w:afterAutospacing="1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01A2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00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1A2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001A2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01A2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001A2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qFormat/>
    <w:rsid w:val="00F001A2"/>
    <w:pPr>
      <w:spacing w:before="100" w:beforeAutospacing="1" w:after="200" w:afterAutospacing="1" w:line="276" w:lineRule="auto"/>
      <w:ind w:left="720" w:firstLine="522"/>
      <w:contextualSpacing/>
      <w:jc w:val="both"/>
    </w:pPr>
    <w:rPr>
      <w:rFonts w:ascii="Calibri" w:eastAsia="Calibri" w:hAnsi="Calibri" w:cs="Arial"/>
      <w:lang w:bidi="ar-SA"/>
    </w:rPr>
  </w:style>
  <w:style w:type="paragraph" w:customStyle="1" w:styleId="TOC11">
    <w:name w:val="TOC 11"/>
    <w:basedOn w:val="Normal"/>
    <w:next w:val="Normal"/>
    <w:autoRedefine/>
    <w:qFormat/>
    <w:rsid w:val="00F001A2"/>
    <w:pPr>
      <w:tabs>
        <w:tab w:val="right" w:leader="dot" w:pos="8494"/>
      </w:tabs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001A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F001A2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F001A2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">
    <w:name w:val="متن Char"/>
    <w:link w:val="a"/>
    <w:uiPriority w:val="99"/>
    <w:locked/>
    <w:rsid w:val="00F001A2"/>
    <w:rPr>
      <w:rFonts w:ascii="Calibri" w:eastAsia="Calibri" w:hAnsi="Calibri" w:cs="Times New Roman"/>
      <w:sz w:val="28"/>
      <w:lang w:bidi="ar-SA"/>
    </w:rPr>
  </w:style>
  <w:style w:type="paragraph" w:customStyle="1" w:styleId="a0">
    <w:name w:val="متن پيوسته"/>
    <w:basedOn w:val="Normal"/>
    <w:uiPriority w:val="99"/>
    <w:rsid w:val="00F001A2"/>
    <w:pPr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1">
    <w:name w:val="تقدیã"/>
    <w:basedOn w:val="Normal"/>
    <w:uiPriority w:val="99"/>
    <w:rsid w:val="00F001A2"/>
    <w:pPr>
      <w:widowControl w:val="0"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"/>
    <w:uiPriority w:val="99"/>
    <w:rsid w:val="00F001A2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F001A2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F001A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001A2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F001A2"/>
    <w:pPr>
      <w:bidi/>
      <w:spacing w:before="100" w:beforeAutospacing="1" w:after="0" w:afterAutospacing="1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01A2"/>
    <w:pPr>
      <w:bidi/>
      <w:spacing w:before="100" w:beforeAutospacing="1" w:after="0" w:afterAutospacing="1" w:line="240" w:lineRule="auto"/>
    </w:pPr>
    <w:rPr>
      <w:lang w:bidi="ar-SA"/>
    </w:rPr>
  </w:style>
  <w:style w:type="numbering" w:customStyle="1" w:styleId="NoList21">
    <w:name w:val="No List21"/>
    <w:next w:val="NoList"/>
    <w:uiPriority w:val="99"/>
    <w:semiHidden/>
    <w:unhideWhenUsed/>
    <w:rsid w:val="00F001A2"/>
  </w:style>
  <w:style w:type="character" w:styleId="Strong">
    <w:name w:val="Strong"/>
    <w:uiPriority w:val="22"/>
    <w:qFormat/>
    <w:rsid w:val="00F001A2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F001A2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1A2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F001A2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F001A2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F001A2"/>
    <w:pPr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F001A2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F001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F001A2"/>
    <w:pPr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F001A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s-small">
    <w:name w:val="references-small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uiPriority w:val="99"/>
    <w:rsid w:val="00F001A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F001A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F001A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uiPriority w:val="99"/>
    <w:rsid w:val="00F001A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uiPriority w:val="99"/>
    <w:rsid w:val="00F001A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uiPriority w:val="99"/>
    <w:rsid w:val="00F001A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uiPriority w:val="99"/>
    <w:rsid w:val="00F001A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notice">
    <w:name w:val="notice"/>
    <w:basedOn w:val="Normal"/>
    <w:uiPriority w:val="99"/>
    <w:rsid w:val="00F001A2"/>
    <w:pPr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uiPriority w:val="99"/>
    <w:rsid w:val="00F001A2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uiPriority w:val="99"/>
    <w:rsid w:val="00F001A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F001A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F001A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uiPriority w:val="99"/>
    <w:rsid w:val="00F001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infoboxv2">
    <w:name w:val="infobox_v2"/>
    <w:basedOn w:val="Normal"/>
    <w:uiPriority w:val="99"/>
    <w:rsid w:val="00F001A2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uiPriority w:val="99"/>
    <w:rsid w:val="00F001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F001A2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F001A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uiPriority w:val="99"/>
    <w:rsid w:val="00F001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i-widget-overlay">
    <w:name w:val="ui-widget-overlay"/>
    <w:basedOn w:val="Normal"/>
    <w:uiPriority w:val="99"/>
    <w:rsid w:val="00F001A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">
    <w:name w:val="editsection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F001A2"/>
    <w:rPr>
      <w:i w:val="0"/>
      <w:iCs w:val="0"/>
    </w:rPr>
  </w:style>
  <w:style w:type="character" w:customStyle="1" w:styleId="texhtml1">
    <w:name w:val="texhtml1"/>
    <w:rsid w:val="00F001A2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F001A2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uiPriority w:val="99"/>
    <w:rsid w:val="00F001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F001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F001A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1">
    <w:name w:val="navbox-title1"/>
    <w:basedOn w:val="Normal"/>
    <w:uiPriority w:val="99"/>
    <w:rsid w:val="00F001A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F001A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F001A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F001A2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1">
    <w:name w:val="imbox1"/>
    <w:basedOn w:val="Normal"/>
    <w:uiPriority w:val="99"/>
    <w:rsid w:val="00F001A2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F001A2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F001A2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1">
    <w:name w:val="latitude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F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uiPriority w:val="99"/>
    <w:rsid w:val="00F001A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uiPriority w:val="99"/>
    <w:rsid w:val="00F001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F001A2"/>
  </w:style>
  <w:style w:type="character" w:customStyle="1" w:styleId="editsection2">
    <w:name w:val="editsection2"/>
    <w:basedOn w:val="DefaultParagraphFont"/>
    <w:rsid w:val="00F001A2"/>
  </w:style>
  <w:style w:type="character" w:customStyle="1" w:styleId="spanen">
    <w:name w:val="spanen"/>
    <w:basedOn w:val="DefaultParagraphFont"/>
    <w:rsid w:val="00F001A2"/>
  </w:style>
  <w:style w:type="character" w:customStyle="1" w:styleId="z3988">
    <w:name w:val="z3988"/>
    <w:basedOn w:val="DefaultParagraphFont"/>
    <w:rsid w:val="00F001A2"/>
  </w:style>
  <w:style w:type="character" w:customStyle="1" w:styleId="reference-accessdate">
    <w:name w:val="reference-accessdate"/>
    <w:basedOn w:val="DefaultParagraphFont"/>
    <w:rsid w:val="00F001A2"/>
  </w:style>
  <w:style w:type="character" w:customStyle="1" w:styleId="toctoggle">
    <w:name w:val="toctoggle"/>
    <w:basedOn w:val="DefaultParagraphFont"/>
    <w:rsid w:val="00F001A2"/>
  </w:style>
  <w:style w:type="character" w:customStyle="1" w:styleId="tocnumber2">
    <w:name w:val="tocnumber2"/>
    <w:basedOn w:val="DefaultParagraphFont"/>
    <w:rsid w:val="00F001A2"/>
  </w:style>
  <w:style w:type="character" w:customStyle="1" w:styleId="toctext">
    <w:name w:val="toctext"/>
    <w:basedOn w:val="DefaultParagraphFont"/>
    <w:rsid w:val="00F001A2"/>
  </w:style>
  <w:style w:type="paragraph" w:customStyle="1" w:styleId="pn-menu">
    <w:name w:val="pn-menu"/>
    <w:basedOn w:val="Normal"/>
    <w:rsid w:val="00F001A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F001A2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F001A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Title1">
    <w:name w:val="Title1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content">
    <w:name w:val="content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title">
    <w:name w:val="storytitle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option">
    <w:name w:val="option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F001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z-TopofFormChar">
    <w:name w:val="z-Top of Form Char"/>
    <w:link w:val="z-TopofForm"/>
    <w:uiPriority w:val="99"/>
    <w:semiHidden/>
    <w:rsid w:val="00F001A2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01A2"/>
    <w:pPr>
      <w:pBdr>
        <w:bottom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F001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001A2"/>
    <w:pPr>
      <w:pBdr>
        <w:top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001A2"/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pn-sub">
    <w:name w:val="pn-sub"/>
    <w:basedOn w:val="DefaultParagraphFont"/>
    <w:rsid w:val="00F001A2"/>
  </w:style>
  <w:style w:type="character" w:customStyle="1" w:styleId="unicode1">
    <w:name w:val="unicode1"/>
    <w:rsid w:val="00F001A2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F001A2"/>
  </w:style>
  <w:style w:type="paragraph" w:customStyle="1" w:styleId="Style1">
    <w:name w:val="Style1"/>
    <w:basedOn w:val="Heading1"/>
    <w:autoRedefine/>
    <w:qFormat/>
    <w:rsid w:val="00F001A2"/>
    <w:pPr>
      <w:keepNext w:val="0"/>
      <w:keepLines w:val="0"/>
      <w:spacing w:before="100" w:beforeAutospacing="1" w:after="100" w:afterAutospacing="1"/>
      <w:jc w:val="center"/>
    </w:pPr>
    <w:rPr>
      <w:rFonts w:ascii="Times New Roman Bold" w:eastAsia="Calibri" w:hAnsi="Times New Roman Bold" w:cs="B Titr"/>
      <w:b/>
      <w:bCs/>
      <w:color w:val="auto"/>
      <w:kern w:val="36"/>
      <w:sz w:val="56"/>
      <w:szCs w:val="56"/>
      <w:lang w:val="x-none" w:eastAsia="x-none"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F001A2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F001A2"/>
    <w:pPr>
      <w:tabs>
        <w:tab w:val="right" w:leader="dot" w:pos="7927"/>
      </w:tabs>
      <w:spacing w:before="100" w:beforeAutospacing="1" w:after="0" w:afterAutospacing="1" w:line="240" w:lineRule="auto"/>
      <w:jc w:val="center"/>
    </w:pPr>
    <w:rPr>
      <w:rFonts w:cs="B Lotus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001A2"/>
    <w:pPr>
      <w:spacing w:before="100" w:beforeAutospacing="1" w:after="200" w:afterAutospacing="1" w:line="276" w:lineRule="auto"/>
      <w:ind w:left="440"/>
    </w:pPr>
    <w:rPr>
      <w:rFonts w:ascii="Calibri" w:eastAsia="Calibri" w:hAnsi="Calibri" w:cs="Arial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001A2"/>
    <w:pPr>
      <w:tabs>
        <w:tab w:val="right" w:leader="dot" w:pos="7927"/>
      </w:tabs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001A2"/>
    <w:pPr>
      <w:spacing w:before="100" w:beforeAutospacing="1" w:after="100" w:afterAutospacing="1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001A2"/>
    <w:pPr>
      <w:spacing w:before="100" w:beforeAutospacing="1" w:after="100" w:afterAutospacing="1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001A2"/>
    <w:pPr>
      <w:spacing w:before="100" w:beforeAutospacing="1" w:after="100" w:afterAutospacing="1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001A2"/>
    <w:pPr>
      <w:spacing w:before="100" w:beforeAutospacing="1" w:after="100" w:afterAutospacing="1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001A2"/>
    <w:pPr>
      <w:spacing w:before="100" w:beforeAutospacing="1" w:after="100" w:afterAutospacing="1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001A2"/>
    <w:pPr>
      <w:spacing w:before="100" w:beforeAutospacing="1" w:after="100" w:afterAutospacing="1" w:line="276" w:lineRule="auto"/>
      <w:ind w:left="1760"/>
    </w:pPr>
    <w:rPr>
      <w:rFonts w:ascii="Calibri" w:eastAsia="Times New Roman" w:hAnsi="Calibri" w:cs="Arial"/>
      <w:lang w:bidi="ar-SA"/>
    </w:rPr>
  </w:style>
  <w:style w:type="character" w:customStyle="1" w:styleId="apple-converted-space">
    <w:name w:val="apple-converted-space"/>
    <w:basedOn w:val="DefaultParagraphFont"/>
    <w:rsid w:val="00F001A2"/>
  </w:style>
  <w:style w:type="character" w:styleId="PageNumber">
    <w:name w:val="page number"/>
    <w:basedOn w:val="DefaultParagraphFont"/>
    <w:rsid w:val="00F001A2"/>
  </w:style>
  <w:style w:type="paragraph" w:styleId="FootnoteText">
    <w:name w:val="footnote text"/>
    <w:basedOn w:val="Normal"/>
    <w:link w:val="FootnoteTextChar"/>
    <w:uiPriority w:val="99"/>
    <w:unhideWhenUsed/>
    <w:rsid w:val="00F001A2"/>
    <w:pPr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1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01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001A2"/>
    <w:pPr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01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001A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001A2"/>
    <w:rPr>
      <w:b/>
      <w:bCs/>
      <w:i w:val="0"/>
      <w:iCs w:val="0"/>
    </w:rPr>
  </w:style>
  <w:style w:type="character" w:customStyle="1" w:styleId="st1">
    <w:name w:val="st1"/>
    <w:basedOn w:val="DefaultParagraphFont"/>
    <w:rsid w:val="00F001A2"/>
  </w:style>
  <w:style w:type="character" w:customStyle="1" w:styleId="tahoma-normal1">
    <w:name w:val="tahoma-normal1"/>
    <w:basedOn w:val="DefaultParagraphFont"/>
    <w:rsid w:val="00F001A2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F001A2"/>
    <w:pPr>
      <w:numPr>
        <w:ilvl w:val="1"/>
      </w:numPr>
      <w:spacing w:before="100" w:beforeAutospacing="1" w:after="200" w:afterAutospacing="1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01A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F001A2"/>
    <w:pPr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0"/>
    <w:rsid w:val="00F001A2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Indent">
    <w:name w:val="Body Text Indent"/>
    <w:basedOn w:val="Normal"/>
    <w:link w:val="BodyTextIndentChar"/>
    <w:rsid w:val="00F001A2"/>
    <w:pPr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001A2"/>
    <w:rPr>
      <w:rFonts w:ascii="Times New Roman" w:eastAsia="Times New Roman" w:hAnsi="Times New Roman" w:cs="Yagut"/>
      <w:sz w:val="24"/>
      <w:szCs w:val="28"/>
      <w:lang w:bidi="ar-SA"/>
    </w:rPr>
  </w:style>
  <w:style w:type="table" w:customStyle="1" w:styleId="TableGrid11">
    <w:name w:val="Table Grid11"/>
    <w:basedOn w:val="TableNormal"/>
    <w:next w:val="TableGrid"/>
    <w:rsid w:val="00F001A2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01A2"/>
    <w:pPr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F001A2"/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F001A2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F001A2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01A2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F001A2"/>
  </w:style>
  <w:style w:type="numbering" w:customStyle="1" w:styleId="NoList111111">
    <w:name w:val="No List111111"/>
    <w:next w:val="NoList"/>
    <w:uiPriority w:val="99"/>
    <w:semiHidden/>
    <w:unhideWhenUsed/>
    <w:rsid w:val="00F001A2"/>
  </w:style>
  <w:style w:type="numbering" w:customStyle="1" w:styleId="NoList3">
    <w:name w:val="No List3"/>
    <w:next w:val="NoList"/>
    <w:uiPriority w:val="99"/>
    <w:semiHidden/>
    <w:unhideWhenUsed/>
    <w:rsid w:val="00F001A2"/>
  </w:style>
  <w:style w:type="numbering" w:customStyle="1" w:styleId="NoList12">
    <w:name w:val="No List12"/>
    <w:next w:val="NoList"/>
    <w:uiPriority w:val="99"/>
    <w:semiHidden/>
    <w:unhideWhenUsed/>
    <w:rsid w:val="00F001A2"/>
  </w:style>
  <w:style w:type="numbering" w:customStyle="1" w:styleId="NoList1111111">
    <w:name w:val="No List1111111"/>
    <w:next w:val="NoList"/>
    <w:uiPriority w:val="99"/>
    <w:semiHidden/>
    <w:unhideWhenUsed/>
    <w:rsid w:val="00F001A2"/>
  </w:style>
  <w:style w:type="numbering" w:customStyle="1" w:styleId="NoList211">
    <w:name w:val="No List211"/>
    <w:next w:val="NoList"/>
    <w:uiPriority w:val="99"/>
    <w:semiHidden/>
    <w:unhideWhenUsed/>
    <w:rsid w:val="00F001A2"/>
  </w:style>
  <w:style w:type="numbering" w:customStyle="1" w:styleId="NoList11111111">
    <w:name w:val="No List11111111"/>
    <w:next w:val="NoList"/>
    <w:uiPriority w:val="99"/>
    <w:semiHidden/>
    <w:unhideWhenUsed/>
    <w:rsid w:val="00F001A2"/>
  </w:style>
  <w:style w:type="numbering" w:customStyle="1" w:styleId="NoList31">
    <w:name w:val="No List31"/>
    <w:next w:val="NoList"/>
    <w:uiPriority w:val="99"/>
    <w:semiHidden/>
    <w:unhideWhenUsed/>
    <w:rsid w:val="00F001A2"/>
  </w:style>
  <w:style w:type="numbering" w:customStyle="1" w:styleId="NoList121">
    <w:name w:val="No List121"/>
    <w:next w:val="NoList"/>
    <w:uiPriority w:val="99"/>
    <w:semiHidden/>
    <w:unhideWhenUsed/>
    <w:rsid w:val="00F001A2"/>
  </w:style>
  <w:style w:type="numbering" w:customStyle="1" w:styleId="NoList2111">
    <w:name w:val="No List2111"/>
    <w:next w:val="NoList"/>
    <w:uiPriority w:val="99"/>
    <w:semiHidden/>
    <w:unhideWhenUsed/>
    <w:rsid w:val="00F001A2"/>
  </w:style>
  <w:style w:type="numbering" w:customStyle="1" w:styleId="NoList112">
    <w:name w:val="No List112"/>
    <w:next w:val="NoList"/>
    <w:uiPriority w:val="99"/>
    <w:semiHidden/>
    <w:unhideWhenUsed/>
    <w:rsid w:val="00F001A2"/>
  </w:style>
  <w:style w:type="character" w:customStyle="1" w:styleId="reference-text">
    <w:name w:val="reference-text"/>
    <w:basedOn w:val="DefaultParagraphFont"/>
    <w:rsid w:val="00F001A2"/>
  </w:style>
  <w:style w:type="table" w:customStyle="1" w:styleId="TableGrid0">
    <w:name w:val="TableGrid"/>
    <w:rsid w:val="00F001A2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F001A2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F001A2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F001A2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F001A2"/>
  </w:style>
  <w:style w:type="table" w:customStyle="1" w:styleId="TableGrid3">
    <w:name w:val="Table Grid3"/>
    <w:basedOn w:val="TableNormal"/>
    <w:next w:val="TableGrid"/>
    <w:uiPriority w:val="39"/>
    <w:rsid w:val="00F001A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001A2"/>
  </w:style>
  <w:style w:type="table" w:customStyle="1" w:styleId="TableGrid4">
    <w:name w:val="Table Grid4"/>
    <w:basedOn w:val="TableNormal"/>
    <w:next w:val="TableGrid"/>
    <w:uiPriority w:val="59"/>
    <w:rsid w:val="00F001A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001A2"/>
  </w:style>
  <w:style w:type="paragraph" w:customStyle="1" w:styleId="xl80">
    <w:name w:val="xl80"/>
    <w:basedOn w:val="Normal"/>
    <w:rsid w:val="00F00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F001A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F001A2"/>
  </w:style>
  <w:style w:type="character" w:styleId="FollowedHyperlink">
    <w:name w:val="FollowedHyperlink"/>
    <w:basedOn w:val="DefaultParagraphFont"/>
    <w:uiPriority w:val="99"/>
    <w:semiHidden/>
    <w:unhideWhenUsed/>
    <w:rsid w:val="00F001A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1A2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F001A2"/>
    <w:rPr>
      <w:rFonts w:eastAsiaTheme="minorEastAsia"/>
      <w:color w:val="5A5A5A" w:themeColor="text1" w:themeTint="A5"/>
      <w:spacing w:val="15"/>
    </w:rPr>
  </w:style>
  <w:style w:type="numbering" w:customStyle="1" w:styleId="NoList8">
    <w:name w:val="No List8"/>
    <w:next w:val="NoList"/>
    <w:uiPriority w:val="99"/>
    <w:semiHidden/>
    <w:unhideWhenUsed/>
    <w:rsid w:val="00F001A2"/>
  </w:style>
  <w:style w:type="paragraph" w:customStyle="1" w:styleId="Heading11">
    <w:name w:val="Heading 11"/>
    <w:basedOn w:val="Normal"/>
    <w:next w:val="Normal"/>
    <w:autoRedefine/>
    <w:uiPriority w:val="9"/>
    <w:qFormat/>
    <w:rsid w:val="00F001A2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001A2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numbering" w:customStyle="1" w:styleId="NoList13">
    <w:name w:val="No List13"/>
    <w:next w:val="NoList"/>
    <w:uiPriority w:val="99"/>
    <w:semiHidden/>
    <w:unhideWhenUsed/>
    <w:rsid w:val="00F001A2"/>
  </w:style>
  <w:style w:type="numbering" w:customStyle="1" w:styleId="NoList113">
    <w:name w:val="No List113"/>
    <w:next w:val="NoList"/>
    <w:uiPriority w:val="99"/>
    <w:semiHidden/>
    <w:unhideWhenUsed/>
    <w:rsid w:val="00F001A2"/>
  </w:style>
  <w:style w:type="numbering" w:customStyle="1" w:styleId="NoList1112">
    <w:name w:val="No List1112"/>
    <w:next w:val="NoList"/>
    <w:uiPriority w:val="99"/>
    <w:semiHidden/>
    <w:unhideWhenUsed/>
    <w:rsid w:val="00F001A2"/>
  </w:style>
  <w:style w:type="numbering" w:customStyle="1" w:styleId="NoList22">
    <w:name w:val="No List22"/>
    <w:next w:val="NoList"/>
    <w:uiPriority w:val="99"/>
    <w:semiHidden/>
    <w:unhideWhenUsed/>
    <w:rsid w:val="00F001A2"/>
  </w:style>
  <w:style w:type="numbering" w:customStyle="1" w:styleId="NoList11112">
    <w:name w:val="No List11112"/>
    <w:next w:val="NoList"/>
    <w:uiPriority w:val="99"/>
    <w:semiHidden/>
    <w:unhideWhenUsed/>
    <w:rsid w:val="00F001A2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001A2"/>
    <w:pPr>
      <w:spacing w:line="259" w:lineRule="auto"/>
    </w:pPr>
    <w:rPr>
      <w:rFonts w:ascii="B Nazanin" w:eastAsia="Times New Roman" w:hAnsi="B Nazanin"/>
      <w:b/>
      <w:bCs/>
      <w:color w:val="2E74B5"/>
      <w:sz w:val="28"/>
      <w:szCs w:val="28"/>
      <w:lang w:bidi="fa-IR"/>
    </w:rPr>
  </w:style>
  <w:style w:type="character" w:customStyle="1" w:styleId="Hyperlink1">
    <w:name w:val="Hyperlink1"/>
    <w:basedOn w:val="DefaultParagraphFont"/>
    <w:uiPriority w:val="99"/>
    <w:unhideWhenUsed/>
    <w:rsid w:val="00F001A2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F001A2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F001A2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001A2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001A2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001A2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001A2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2">
    <w:name w:val="No List32"/>
    <w:next w:val="NoList"/>
    <w:uiPriority w:val="99"/>
    <w:semiHidden/>
    <w:unhideWhenUsed/>
    <w:rsid w:val="00F001A2"/>
  </w:style>
  <w:style w:type="numbering" w:customStyle="1" w:styleId="NoList122">
    <w:name w:val="No List122"/>
    <w:next w:val="NoList"/>
    <w:uiPriority w:val="99"/>
    <w:semiHidden/>
    <w:unhideWhenUsed/>
    <w:rsid w:val="00F001A2"/>
  </w:style>
  <w:style w:type="numbering" w:customStyle="1" w:styleId="NoList111112">
    <w:name w:val="No List111112"/>
    <w:next w:val="NoList"/>
    <w:uiPriority w:val="99"/>
    <w:semiHidden/>
    <w:unhideWhenUsed/>
    <w:rsid w:val="00F001A2"/>
  </w:style>
  <w:style w:type="numbering" w:customStyle="1" w:styleId="NoList212">
    <w:name w:val="No List212"/>
    <w:next w:val="NoList"/>
    <w:uiPriority w:val="99"/>
    <w:semiHidden/>
    <w:unhideWhenUsed/>
    <w:rsid w:val="00F001A2"/>
  </w:style>
  <w:style w:type="numbering" w:customStyle="1" w:styleId="NoList1111112">
    <w:name w:val="No List1111112"/>
    <w:next w:val="NoList"/>
    <w:uiPriority w:val="99"/>
    <w:semiHidden/>
    <w:unhideWhenUsed/>
    <w:rsid w:val="00F001A2"/>
  </w:style>
  <w:style w:type="numbering" w:customStyle="1" w:styleId="NoList311">
    <w:name w:val="No List311"/>
    <w:next w:val="NoList"/>
    <w:uiPriority w:val="99"/>
    <w:semiHidden/>
    <w:unhideWhenUsed/>
    <w:rsid w:val="00F001A2"/>
  </w:style>
  <w:style w:type="numbering" w:customStyle="1" w:styleId="NoList1211">
    <w:name w:val="No List1211"/>
    <w:next w:val="NoList"/>
    <w:uiPriority w:val="99"/>
    <w:semiHidden/>
    <w:unhideWhenUsed/>
    <w:rsid w:val="00F001A2"/>
  </w:style>
  <w:style w:type="numbering" w:customStyle="1" w:styleId="NoList2112">
    <w:name w:val="No List2112"/>
    <w:next w:val="NoList"/>
    <w:uiPriority w:val="99"/>
    <w:semiHidden/>
    <w:unhideWhenUsed/>
    <w:rsid w:val="00F001A2"/>
  </w:style>
  <w:style w:type="numbering" w:customStyle="1" w:styleId="NoList1121">
    <w:name w:val="No List1121"/>
    <w:next w:val="NoList"/>
    <w:uiPriority w:val="99"/>
    <w:semiHidden/>
    <w:unhideWhenUsed/>
    <w:rsid w:val="00F001A2"/>
  </w:style>
  <w:style w:type="numbering" w:customStyle="1" w:styleId="NoList41">
    <w:name w:val="No List41"/>
    <w:next w:val="NoList"/>
    <w:uiPriority w:val="99"/>
    <w:semiHidden/>
    <w:unhideWhenUsed/>
    <w:rsid w:val="00F001A2"/>
  </w:style>
  <w:style w:type="numbering" w:customStyle="1" w:styleId="NoList131">
    <w:name w:val="No List131"/>
    <w:next w:val="NoList"/>
    <w:uiPriority w:val="99"/>
    <w:semiHidden/>
    <w:unhideWhenUsed/>
    <w:rsid w:val="00F001A2"/>
  </w:style>
  <w:style w:type="numbering" w:customStyle="1" w:styleId="NoList1131">
    <w:name w:val="No List1131"/>
    <w:next w:val="NoList"/>
    <w:uiPriority w:val="99"/>
    <w:semiHidden/>
    <w:unhideWhenUsed/>
    <w:rsid w:val="00F001A2"/>
  </w:style>
  <w:style w:type="character" w:styleId="SubtleEmphasis">
    <w:name w:val="Subtle Emphasis"/>
    <w:uiPriority w:val="19"/>
    <w:qFormat/>
    <w:rsid w:val="00F001A2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F001A2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01A2"/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F001A2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01A2"/>
    <w:rPr>
      <w:rFonts w:ascii="Times New Roman" w:eastAsia="Calibri" w:hAnsi="Times New Roman" w:cs="B Nazanin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F001A2"/>
    <w:pPr>
      <w:widowControl w:val="0"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F001A2"/>
    <w:rPr>
      <w:rFonts w:ascii="Times New Roman" w:eastAsia="Calibri" w:hAnsi="Times New Roman" w:cs="B Nazanin"/>
      <w:sz w:val="28"/>
      <w:szCs w:val="28"/>
      <w:lang w:bidi="ar-SA"/>
    </w:rPr>
  </w:style>
  <w:style w:type="paragraph" w:styleId="BlockText">
    <w:name w:val="Block Text"/>
    <w:basedOn w:val="Normal"/>
    <w:rsid w:val="00F001A2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F001A2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F001A2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table" w:customStyle="1" w:styleId="TableGrid6">
    <w:name w:val="Table Grid6"/>
    <w:basedOn w:val="TableNormal"/>
    <w:next w:val="TableGrid"/>
    <w:rsid w:val="00F001A2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001A2"/>
  </w:style>
  <w:style w:type="numbering" w:customStyle="1" w:styleId="NoList321">
    <w:name w:val="No List321"/>
    <w:next w:val="NoList"/>
    <w:uiPriority w:val="99"/>
    <w:semiHidden/>
    <w:unhideWhenUsed/>
    <w:rsid w:val="00F001A2"/>
  </w:style>
  <w:style w:type="paragraph" w:customStyle="1" w:styleId="Heading51">
    <w:name w:val="Heading 51"/>
    <w:basedOn w:val="Normal"/>
    <w:next w:val="Normal"/>
    <w:unhideWhenUsed/>
    <w:qFormat/>
    <w:rsid w:val="00F001A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F001A2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TableGrid14">
    <w:name w:val="Table Grid14"/>
    <w:basedOn w:val="TableNormal"/>
    <w:next w:val="TableGrid"/>
    <w:uiPriority w:val="39"/>
    <w:rsid w:val="00F001A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001A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F001A2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HeaderChar1">
    <w:name w:val="Header Char1"/>
    <w:rsid w:val="00F001A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F001A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F001A2"/>
  </w:style>
  <w:style w:type="character" w:customStyle="1" w:styleId="BalloonTextChar1">
    <w:name w:val="Balloon Text Char1"/>
    <w:uiPriority w:val="99"/>
    <w:rsid w:val="00F001A2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F00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Classic3">
    <w:name w:val="Table Classic 3"/>
    <w:basedOn w:val="TableNormal"/>
    <w:rsid w:val="00F001A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F001A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001A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rotext1">
    <w:name w:val="_introtext1"/>
    <w:basedOn w:val="Normal"/>
    <w:rsid w:val="00F001A2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F001A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F001A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F001A2"/>
    <w:rPr>
      <w:rFonts w:cs="Times New Roman"/>
      <w:sz w:val="24"/>
      <w:szCs w:val="24"/>
      <w:lang w:val="en-US" w:eastAsia="en-US" w:bidi="ar-SA"/>
    </w:rPr>
  </w:style>
  <w:style w:type="character" w:customStyle="1" w:styleId="Heading5Char1">
    <w:name w:val="Heading 5 Char1"/>
    <w:basedOn w:val="DefaultParagraphFont"/>
    <w:uiPriority w:val="9"/>
    <w:semiHidden/>
    <w:rsid w:val="00F001A2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F001A2"/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39"/>
    <w:rsid w:val="00F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0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00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F00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Grid1"/>
    <w:rsid w:val="00F001A2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 Grid131"/>
    <w:basedOn w:val="TableNormal"/>
    <w:next w:val="TableGrid"/>
    <w:rsid w:val="00F001A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F001A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F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001A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001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51">
    <w:name w:val="Table Columns 51"/>
    <w:basedOn w:val="TableNormal"/>
    <w:next w:val="TableColumns5"/>
    <w:rsid w:val="00F001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F001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F001A2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 Grid31"/>
    <w:basedOn w:val="TableNormal"/>
    <w:next w:val="TableGrid"/>
    <w:uiPriority w:val="39"/>
    <w:rsid w:val="00F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F0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F00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F001A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DefaultParagraphFont"/>
    <w:uiPriority w:val="9"/>
    <w:rsid w:val="00F00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F001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00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F001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9">
    <w:name w:val="No List9"/>
    <w:next w:val="NoList"/>
    <w:uiPriority w:val="99"/>
    <w:semiHidden/>
    <w:unhideWhenUsed/>
    <w:rsid w:val="00F001A2"/>
  </w:style>
  <w:style w:type="paragraph" w:customStyle="1" w:styleId="Heading61">
    <w:name w:val="Heading 61"/>
    <w:basedOn w:val="Normal"/>
    <w:next w:val="Normal"/>
    <w:uiPriority w:val="9"/>
    <w:unhideWhenUsed/>
    <w:qFormat/>
    <w:rsid w:val="00F001A2"/>
    <w:pPr>
      <w:keepNext/>
      <w:keepLines/>
      <w:bidi w:val="0"/>
      <w:spacing w:before="40" w:after="0"/>
      <w:ind w:left="720"/>
      <w:outlineLvl w:val="5"/>
    </w:pPr>
    <w:rPr>
      <w:rFonts w:ascii="Calibri Light" w:eastAsia="Times New Roman" w:hAnsi="Calibri Light" w:cs="Times New Roman"/>
      <w:color w:val="1F4D78"/>
      <w:sz w:val="28"/>
      <w:lang w:bidi="ar-SA"/>
    </w:rPr>
  </w:style>
  <w:style w:type="table" w:customStyle="1" w:styleId="TableGrid15">
    <w:name w:val="Table Grid15"/>
    <w:basedOn w:val="TableNormal"/>
    <w:next w:val="TableGrid"/>
    <w:uiPriority w:val="59"/>
    <w:locked/>
    <w:rsid w:val="00F001A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locked/>
    <w:rsid w:val="00F001A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links">
    <w:name w:val="plainlinks"/>
    <w:basedOn w:val="DefaultParagraphFont"/>
    <w:rsid w:val="00F001A2"/>
  </w:style>
  <w:style w:type="character" w:customStyle="1" w:styleId="noprint">
    <w:name w:val="noprint"/>
    <w:basedOn w:val="DefaultParagraphFont"/>
    <w:rsid w:val="00F001A2"/>
  </w:style>
  <w:style w:type="character" w:customStyle="1" w:styleId="cite-accessibility-label">
    <w:name w:val="cite-accessibility-label"/>
    <w:basedOn w:val="DefaultParagraphFont"/>
    <w:rsid w:val="00F001A2"/>
  </w:style>
  <w:style w:type="character" w:customStyle="1" w:styleId="time">
    <w:name w:val="time"/>
    <w:basedOn w:val="DefaultParagraphFont"/>
    <w:rsid w:val="00F001A2"/>
  </w:style>
  <w:style w:type="table" w:customStyle="1" w:styleId="TableGrid23">
    <w:name w:val="Table Grid23"/>
    <w:basedOn w:val="TableNormal"/>
    <w:next w:val="TableGrid"/>
    <w:uiPriority w:val="39"/>
    <w:rsid w:val="00F001A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F001A2"/>
    <w:pPr>
      <w:bidi w:val="0"/>
      <w:spacing w:after="200" w:line="240" w:lineRule="auto"/>
    </w:pPr>
    <w:rPr>
      <w:i/>
      <w:iCs/>
      <w:color w:val="44546A"/>
      <w:sz w:val="18"/>
      <w:szCs w:val="18"/>
      <w:lang w:bidi="ar-SA"/>
    </w:rPr>
  </w:style>
  <w:style w:type="numbering" w:customStyle="1" w:styleId="NoList111111111">
    <w:name w:val="No List111111111"/>
    <w:next w:val="NoList"/>
    <w:uiPriority w:val="99"/>
    <w:semiHidden/>
    <w:unhideWhenUsed/>
    <w:rsid w:val="00F001A2"/>
  </w:style>
  <w:style w:type="paragraph" w:customStyle="1" w:styleId="yiv3492419332p1">
    <w:name w:val="yiv3492419332p1"/>
    <w:basedOn w:val="Normal"/>
    <w:rsid w:val="00F00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3492419332s1">
    <w:name w:val="yiv3492419332s1"/>
    <w:basedOn w:val="DefaultParagraphFont"/>
    <w:rsid w:val="00F001A2"/>
  </w:style>
  <w:style w:type="character" w:customStyle="1" w:styleId="yiv3492419332s2">
    <w:name w:val="yiv3492419332s2"/>
    <w:basedOn w:val="DefaultParagraphFont"/>
    <w:rsid w:val="00F001A2"/>
  </w:style>
  <w:style w:type="table" w:customStyle="1" w:styleId="TableGrid32">
    <w:name w:val="Table Grid32"/>
    <w:basedOn w:val="TableNormal"/>
    <w:next w:val="TableGrid"/>
    <w:uiPriority w:val="39"/>
    <w:locked/>
    <w:rsid w:val="00F001A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F001A2"/>
    <w:pPr>
      <w:bidi w:val="0"/>
      <w:spacing w:after="200" w:line="276" w:lineRule="auto"/>
      <w:ind w:left="720"/>
      <w:contextualSpacing/>
    </w:pPr>
    <w:rPr>
      <w:rFonts w:eastAsia="Times New Roman"/>
      <w:lang w:bidi="ar-SA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F001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link w:val="NoSpacingChar"/>
    <w:uiPriority w:val="1"/>
    <w:qFormat/>
    <w:rsid w:val="00F001A2"/>
    <w:pPr>
      <w:spacing w:after="0" w:line="240" w:lineRule="auto"/>
    </w:pPr>
    <w:rPr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F001A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F001A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ndnoteText1">
    <w:name w:val="Endnote Text1"/>
    <w:basedOn w:val="Normal"/>
    <w:next w:val="EndnoteText"/>
    <w:uiPriority w:val="99"/>
    <w:unhideWhenUsed/>
    <w:rsid w:val="00F001A2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looklikelink">
    <w:name w:val="looklikelink"/>
    <w:basedOn w:val="DefaultParagraphFont"/>
    <w:rsid w:val="00F001A2"/>
  </w:style>
  <w:style w:type="character" w:customStyle="1" w:styleId="authorextra3">
    <w:name w:val="authorextra3"/>
    <w:basedOn w:val="DefaultParagraphFont"/>
    <w:rsid w:val="00F001A2"/>
  </w:style>
  <w:style w:type="numbering" w:customStyle="1" w:styleId="NoList14">
    <w:name w:val="No List14"/>
    <w:next w:val="NoList"/>
    <w:uiPriority w:val="99"/>
    <w:semiHidden/>
    <w:unhideWhenUsed/>
    <w:rsid w:val="00F001A2"/>
  </w:style>
  <w:style w:type="numbering" w:customStyle="1" w:styleId="NoList1111111111">
    <w:name w:val="No List1111111111"/>
    <w:next w:val="NoList"/>
    <w:uiPriority w:val="99"/>
    <w:semiHidden/>
    <w:unhideWhenUsed/>
    <w:rsid w:val="00F001A2"/>
  </w:style>
  <w:style w:type="numbering" w:customStyle="1" w:styleId="NoList11111111111">
    <w:name w:val="No List11111111111"/>
    <w:next w:val="NoList"/>
    <w:uiPriority w:val="99"/>
    <w:semiHidden/>
    <w:unhideWhenUsed/>
    <w:rsid w:val="00F001A2"/>
  </w:style>
  <w:style w:type="table" w:customStyle="1" w:styleId="TableGrid20">
    <w:name w:val="TableGrid2"/>
    <w:rsid w:val="00F001A2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 Grid41"/>
    <w:basedOn w:val="TableNormal"/>
    <w:next w:val="TableGrid"/>
    <w:rsid w:val="00F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F0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00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F00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71">
    <w:name w:val="Heading 71"/>
    <w:basedOn w:val="Normal"/>
    <w:next w:val="Normal"/>
    <w:uiPriority w:val="9"/>
    <w:unhideWhenUsed/>
    <w:qFormat/>
    <w:rsid w:val="00F001A2"/>
    <w:pPr>
      <w:keepNext/>
      <w:keepLines/>
      <w:widowControl w:val="0"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bidi="ar-SA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F001A2"/>
    <w:pPr>
      <w:keepNext/>
      <w:keepLines/>
      <w:widowControl w:val="0"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F001A2"/>
    <w:pPr>
      <w:widowControl w:val="0"/>
      <w:spacing w:after="0" w:line="360" w:lineRule="auto"/>
      <w:jc w:val="both"/>
    </w:pPr>
    <w:rPr>
      <w:rFonts w:ascii="Times New Roman" w:hAnsi="Times New Roman" w:cs="B Nazanin"/>
      <w:szCs w:val="24"/>
      <w:lang w:bidi="ar-SA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F001A2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F001A2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F001A2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F001A2"/>
    <w:rPr>
      <w:color w:val="808080"/>
    </w:rPr>
  </w:style>
  <w:style w:type="paragraph" w:styleId="DocumentMap">
    <w:name w:val="Document Map"/>
    <w:basedOn w:val="Normal"/>
    <w:link w:val="DocumentMapChar"/>
    <w:semiHidden/>
    <w:rsid w:val="00F001A2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F001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table" w:customStyle="1" w:styleId="TableGrid132">
    <w:name w:val="Table Grid132"/>
    <w:basedOn w:val="TableNormal"/>
    <w:next w:val="TableGrid"/>
    <w:uiPriority w:val="59"/>
    <w:rsid w:val="00F001A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F001A2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1A2"/>
    <w:pPr>
      <w:pBdr>
        <w:bottom w:val="single" w:sz="4" w:space="0" w:color="4F81BD"/>
      </w:pBdr>
      <w:bidi w:val="0"/>
      <w:spacing w:before="200" w:after="280" w:line="276" w:lineRule="auto"/>
      <w:ind w:left="936" w:right="936"/>
    </w:pPr>
    <w:rPr>
      <w:rFonts w:ascii="Calibri" w:eastAsia="Calibri" w:hAnsi="Calibri" w:cs="Arial"/>
      <w:b/>
      <w:i/>
      <w:color w:val="4F81BD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1A2"/>
    <w:rPr>
      <w:rFonts w:ascii="Calibri" w:eastAsia="Calibri" w:hAnsi="Calibri" w:cs="Arial"/>
      <w:b/>
      <w:i/>
      <w:color w:val="4F81BD"/>
      <w:szCs w:val="20"/>
      <w:lang w:bidi="ar-SA"/>
    </w:rPr>
  </w:style>
  <w:style w:type="character" w:styleId="BookTitle">
    <w:name w:val="Book Title"/>
    <w:uiPriority w:val="33"/>
    <w:qFormat/>
    <w:rsid w:val="00F001A2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001A2"/>
    <w:pPr>
      <w:bidi w:val="0"/>
      <w:spacing w:after="0" w:line="276" w:lineRule="auto"/>
    </w:pPr>
    <w:rPr>
      <w:rFonts w:ascii="Calibri" w:eastAsia="Calibri" w:hAnsi="Calibri" w:cs="Arial"/>
      <w:i/>
      <w:color w:val="00000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F001A2"/>
    <w:rPr>
      <w:rFonts w:ascii="Calibri" w:eastAsia="Calibri" w:hAnsi="Calibri" w:cs="Arial"/>
      <w:i/>
      <w:color w:val="000000"/>
      <w:szCs w:val="20"/>
      <w:lang w:bidi="ar-SA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F001A2"/>
    <w:pPr>
      <w:bidi w:val="0"/>
      <w:spacing w:after="0" w:line="240" w:lineRule="auto"/>
    </w:pPr>
    <w:rPr>
      <w:rFonts w:ascii="Courier New" w:eastAsia="Calibri" w:hAnsi="Courier New" w:cs="Courier New"/>
      <w:sz w:val="21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1A2"/>
    <w:rPr>
      <w:rFonts w:ascii="Courier New" w:eastAsia="Calibri" w:hAnsi="Courier New" w:cs="Courier New"/>
      <w:sz w:val="21"/>
      <w:szCs w:val="20"/>
      <w:lang w:bidi="ar-SA"/>
    </w:rPr>
  </w:style>
  <w:style w:type="character" w:styleId="SubtleReference">
    <w:name w:val="Subtle Reference"/>
    <w:uiPriority w:val="31"/>
    <w:qFormat/>
    <w:rsid w:val="00F001A2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F001A2"/>
    <w:rPr>
      <w:b/>
      <w:i/>
      <w:color w:val="4F81BD"/>
    </w:rPr>
  </w:style>
  <w:style w:type="character" w:customStyle="1" w:styleId="TitleChar1">
    <w:name w:val="Title Char1"/>
    <w:basedOn w:val="DefaultParagraphFont"/>
    <w:uiPriority w:val="10"/>
    <w:rsid w:val="00F00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1"/>
    <w:uiPriority w:val="1"/>
    <w:rsid w:val="00F001A2"/>
    <w:rPr>
      <w:lang w:bidi="ar-SA"/>
    </w:rPr>
  </w:style>
  <w:style w:type="character" w:customStyle="1" w:styleId="Heading6Char1">
    <w:name w:val="Heading 6 Char1"/>
    <w:basedOn w:val="DefaultParagraphFont"/>
    <w:uiPriority w:val="9"/>
    <w:semiHidden/>
    <w:rsid w:val="00F001A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F001A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1">
    <w:name w:val="Heading 9 Char1"/>
    <w:basedOn w:val="DefaultParagraphFont"/>
    <w:uiPriority w:val="9"/>
    <w:semiHidden/>
    <w:rsid w:val="00F001A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F001A2"/>
    <w:pPr>
      <w:widowControl w:val="0"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  <w:lang w:bidi="ar-SA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F001A2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F001A2"/>
    <w:pPr>
      <w:widowControl w:val="0"/>
      <w:bidi w:val="0"/>
      <w:spacing w:before="120" w:after="120" w:line="360" w:lineRule="auto"/>
    </w:pPr>
    <w:rPr>
      <w:rFonts w:cs="Times New Roman"/>
      <w:b/>
      <w:bCs/>
      <w:caps/>
      <w:sz w:val="20"/>
      <w:szCs w:val="24"/>
      <w:lang w:bidi="ar-SA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F001A2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F001A2"/>
    <w:pPr>
      <w:spacing w:line="259" w:lineRule="auto"/>
    </w:pPr>
    <w:rPr>
      <w:rFonts w:ascii="B Nazanin" w:eastAsia="Times New Roman" w:hAnsi="B Nazanin"/>
      <w:b/>
      <w:bCs/>
      <w:color w:val="2E74B5"/>
      <w:sz w:val="28"/>
      <w:szCs w:val="28"/>
      <w:lang w:bidi="fa-IR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F001A2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F001A2"/>
    <w:pPr>
      <w:widowControl w:val="0"/>
      <w:bidi w:val="0"/>
      <w:spacing w:after="0" w:line="360" w:lineRule="auto"/>
      <w:ind w:left="660"/>
    </w:pPr>
    <w:rPr>
      <w:rFonts w:cs="Times New Roman"/>
      <w:sz w:val="18"/>
      <w:szCs w:val="21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F001A2"/>
    <w:pPr>
      <w:widowControl w:val="0"/>
      <w:bidi w:val="0"/>
      <w:spacing w:after="0" w:line="360" w:lineRule="auto"/>
      <w:ind w:left="880"/>
    </w:pPr>
    <w:rPr>
      <w:rFonts w:cs="Times New Roman"/>
      <w:sz w:val="18"/>
      <w:szCs w:val="21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001A2"/>
    <w:pPr>
      <w:widowControl w:val="0"/>
      <w:bidi w:val="0"/>
      <w:spacing w:after="0" w:line="360" w:lineRule="auto"/>
      <w:ind w:left="1100"/>
    </w:pPr>
    <w:rPr>
      <w:rFonts w:cs="Times New Roman"/>
      <w:sz w:val="18"/>
      <w:szCs w:val="21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001A2"/>
    <w:pPr>
      <w:widowControl w:val="0"/>
      <w:bidi w:val="0"/>
      <w:spacing w:after="0" w:line="360" w:lineRule="auto"/>
      <w:ind w:left="1320"/>
    </w:pPr>
    <w:rPr>
      <w:rFonts w:cs="Times New Roman"/>
      <w:sz w:val="18"/>
      <w:szCs w:val="21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001A2"/>
    <w:pPr>
      <w:widowControl w:val="0"/>
      <w:bidi w:val="0"/>
      <w:spacing w:after="0" w:line="360" w:lineRule="auto"/>
      <w:ind w:left="1540"/>
    </w:pPr>
    <w:rPr>
      <w:rFonts w:cs="Times New Roman"/>
      <w:sz w:val="18"/>
      <w:szCs w:val="21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001A2"/>
    <w:pPr>
      <w:widowControl w:val="0"/>
      <w:bidi w:val="0"/>
      <w:spacing w:after="0" w:line="360" w:lineRule="auto"/>
      <w:ind w:left="1760"/>
    </w:pPr>
    <w:rPr>
      <w:rFonts w:cs="Times New Roman"/>
      <w:sz w:val="18"/>
      <w:szCs w:val="21"/>
      <w:lang w:bidi="ar-SA"/>
    </w:rPr>
  </w:style>
  <w:style w:type="character" w:customStyle="1" w:styleId="Heading1Char2">
    <w:name w:val="Heading 1 Char2"/>
    <w:basedOn w:val="DefaultParagraphFont"/>
    <w:uiPriority w:val="9"/>
    <w:rsid w:val="00F00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2">
    <w:name w:val="Heading 3 Char2"/>
    <w:basedOn w:val="DefaultParagraphFont"/>
    <w:uiPriority w:val="9"/>
    <w:semiHidden/>
    <w:rsid w:val="00F00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2">
    <w:name w:val="Heading 6 Char2"/>
    <w:basedOn w:val="DefaultParagraphFont"/>
    <w:uiPriority w:val="9"/>
    <w:semiHidden/>
    <w:rsid w:val="00F001A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5">
    <w:name w:val="No List15"/>
    <w:next w:val="NoList"/>
    <w:uiPriority w:val="99"/>
    <w:semiHidden/>
    <w:unhideWhenUsed/>
    <w:rsid w:val="00F001A2"/>
  </w:style>
  <w:style w:type="numbering" w:customStyle="1" w:styleId="NoList114">
    <w:name w:val="No List114"/>
    <w:next w:val="NoList"/>
    <w:uiPriority w:val="99"/>
    <w:semiHidden/>
    <w:unhideWhenUsed/>
    <w:rsid w:val="00F001A2"/>
  </w:style>
  <w:style w:type="numbering" w:customStyle="1" w:styleId="NoList23">
    <w:name w:val="No List23"/>
    <w:next w:val="NoList"/>
    <w:uiPriority w:val="99"/>
    <w:semiHidden/>
    <w:unhideWhenUsed/>
    <w:rsid w:val="00F001A2"/>
  </w:style>
  <w:style w:type="numbering" w:customStyle="1" w:styleId="NoList1113">
    <w:name w:val="No List1113"/>
    <w:next w:val="NoList"/>
    <w:uiPriority w:val="99"/>
    <w:semiHidden/>
    <w:unhideWhenUsed/>
    <w:rsid w:val="00F001A2"/>
  </w:style>
  <w:style w:type="paragraph" w:customStyle="1" w:styleId="TOCHeading3">
    <w:name w:val="TOC Heading3"/>
    <w:basedOn w:val="Heading1"/>
    <w:next w:val="Normal"/>
    <w:uiPriority w:val="39"/>
    <w:unhideWhenUsed/>
    <w:qFormat/>
    <w:rsid w:val="00F001A2"/>
    <w:pPr>
      <w:bidi w:val="0"/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F001A2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F001A2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F001A2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F001A2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F001A2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F001A2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3">
    <w:name w:val="No List33"/>
    <w:next w:val="NoList"/>
    <w:uiPriority w:val="99"/>
    <w:semiHidden/>
    <w:unhideWhenUsed/>
    <w:rsid w:val="00F001A2"/>
  </w:style>
  <w:style w:type="numbering" w:customStyle="1" w:styleId="NoList123">
    <w:name w:val="No List123"/>
    <w:next w:val="NoList"/>
    <w:uiPriority w:val="99"/>
    <w:semiHidden/>
    <w:unhideWhenUsed/>
    <w:rsid w:val="00F001A2"/>
  </w:style>
  <w:style w:type="numbering" w:customStyle="1" w:styleId="NoList11113">
    <w:name w:val="No List11113"/>
    <w:next w:val="NoList"/>
    <w:uiPriority w:val="99"/>
    <w:semiHidden/>
    <w:unhideWhenUsed/>
    <w:rsid w:val="00F001A2"/>
  </w:style>
  <w:style w:type="numbering" w:customStyle="1" w:styleId="NoList213">
    <w:name w:val="No List213"/>
    <w:next w:val="NoList"/>
    <w:uiPriority w:val="99"/>
    <w:semiHidden/>
    <w:unhideWhenUsed/>
    <w:rsid w:val="00F001A2"/>
  </w:style>
  <w:style w:type="numbering" w:customStyle="1" w:styleId="NoList312">
    <w:name w:val="No List312"/>
    <w:next w:val="NoList"/>
    <w:uiPriority w:val="99"/>
    <w:semiHidden/>
    <w:unhideWhenUsed/>
    <w:rsid w:val="00F001A2"/>
  </w:style>
  <w:style w:type="numbering" w:customStyle="1" w:styleId="NoList1212">
    <w:name w:val="No List1212"/>
    <w:next w:val="NoList"/>
    <w:uiPriority w:val="99"/>
    <w:semiHidden/>
    <w:unhideWhenUsed/>
    <w:rsid w:val="00F001A2"/>
  </w:style>
  <w:style w:type="numbering" w:customStyle="1" w:styleId="NoList1122">
    <w:name w:val="No List1122"/>
    <w:next w:val="NoList"/>
    <w:uiPriority w:val="99"/>
    <w:semiHidden/>
    <w:unhideWhenUsed/>
    <w:rsid w:val="00F001A2"/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F001A2"/>
    <w:pPr>
      <w:bidi w:val="0"/>
      <w:spacing w:after="200" w:line="240" w:lineRule="auto"/>
    </w:pPr>
    <w:rPr>
      <w:i/>
      <w:iCs/>
      <w:color w:val="44546A"/>
      <w:sz w:val="18"/>
      <w:szCs w:val="18"/>
      <w:lang w:bidi="ar-SA"/>
    </w:rPr>
  </w:style>
  <w:style w:type="numbering" w:customStyle="1" w:styleId="NoList42">
    <w:name w:val="No List42"/>
    <w:next w:val="NoList"/>
    <w:uiPriority w:val="99"/>
    <w:semiHidden/>
    <w:unhideWhenUsed/>
    <w:rsid w:val="00F001A2"/>
  </w:style>
  <w:style w:type="numbering" w:customStyle="1" w:styleId="NoList132">
    <w:name w:val="No List132"/>
    <w:next w:val="NoList"/>
    <w:uiPriority w:val="99"/>
    <w:semiHidden/>
    <w:unhideWhenUsed/>
    <w:rsid w:val="00F001A2"/>
  </w:style>
  <w:style w:type="numbering" w:customStyle="1" w:styleId="NoList51">
    <w:name w:val="No List51"/>
    <w:next w:val="NoList"/>
    <w:uiPriority w:val="99"/>
    <w:semiHidden/>
    <w:unhideWhenUsed/>
    <w:rsid w:val="00F001A2"/>
  </w:style>
  <w:style w:type="numbering" w:customStyle="1" w:styleId="NoList141">
    <w:name w:val="No List141"/>
    <w:next w:val="NoList"/>
    <w:uiPriority w:val="99"/>
    <w:semiHidden/>
    <w:unhideWhenUsed/>
    <w:rsid w:val="00F001A2"/>
  </w:style>
  <w:style w:type="numbering" w:customStyle="1" w:styleId="NoList11121">
    <w:name w:val="No List11121"/>
    <w:next w:val="NoList"/>
    <w:uiPriority w:val="99"/>
    <w:semiHidden/>
    <w:unhideWhenUsed/>
    <w:rsid w:val="00F001A2"/>
  </w:style>
  <w:style w:type="numbering" w:customStyle="1" w:styleId="NoList111121">
    <w:name w:val="No List111121"/>
    <w:next w:val="NoList"/>
    <w:uiPriority w:val="99"/>
    <w:semiHidden/>
    <w:unhideWhenUsed/>
    <w:rsid w:val="00F001A2"/>
  </w:style>
  <w:style w:type="numbering" w:customStyle="1" w:styleId="NoList1221">
    <w:name w:val="No List1221"/>
    <w:next w:val="NoList"/>
    <w:uiPriority w:val="99"/>
    <w:semiHidden/>
    <w:unhideWhenUsed/>
    <w:rsid w:val="00F001A2"/>
  </w:style>
  <w:style w:type="numbering" w:customStyle="1" w:styleId="NoList11111112">
    <w:name w:val="No List11111112"/>
    <w:next w:val="NoList"/>
    <w:uiPriority w:val="99"/>
    <w:semiHidden/>
    <w:unhideWhenUsed/>
    <w:rsid w:val="00F001A2"/>
  </w:style>
  <w:style w:type="numbering" w:customStyle="1" w:styleId="NoList2121">
    <w:name w:val="No List2121"/>
    <w:next w:val="NoList"/>
    <w:uiPriority w:val="99"/>
    <w:semiHidden/>
    <w:unhideWhenUsed/>
    <w:rsid w:val="00F001A2"/>
  </w:style>
  <w:style w:type="numbering" w:customStyle="1" w:styleId="NoList111111112">
    <w:name w:val="No List111111112"/>
    <w:next w:val="NoList"/>
    <w:uiPriority w:val="99"/>
    <w:semiHidden/>
    <w:unhideWhenUsed/>
    <w:rsid w:val="00F001A2"/>
  </w:style>
  <w:style w:type="numbering" w:customStyle="1" w:styleId="NoList3111">
    <w:name w:val="No List3111"/>
    <w:next w:val="NoList"/>
    <w:uiPriority w:val="99"/>
    <w:semiHidden/>
    <w:unhideWhenUsed/>
    <w:rsid w:val="00F001A2"/>
  </w:style>
  <w:style w:type="numbering" w:customStyle="1" w:styleId="NoList12111">
    <w:name w:val="No List12111"/>
    <w:next w:val="NoList"/>
    <w:uiPriority w:val="99"/>
    <w:semiHidden/>
    <w:unhideWhenUsed/>
    <w:rsid w:val="00F001A2"/>
  </w:style>
  <w:style w:type="numbering" w:customStyle="1" w:styleId="NoList21111">
    <w:name w:val="No List21111"/>
    <w:next w:val="NoList"/>
    <w:uiPriority w:val="99"/>
    <w:semiHidden/>
    <w:unhideWhenUsed/>
    <w:rsid w:val="00F001A2"/>
  </w:style>
  <w:style w:type="numbering" w:customStyle="1" w:styleId="NoList11211">
    <w:name w:val="No List11211"/>
    <w:next w:val="NoList"/>
    <w:uiPriority w:val="99"/>
    <w:semiHidden/>
    <w:unhideWhenUsed/>
    <w:rsid w:val="00F001A2"/>
  </w:style>
  <w:style w:type="numbering" w:customStyle="1" w:styleId="NoList411">
    <w:name w:val="No List411"/>
    <w:next w:val="NoList"/>
    <w:uiPriority w:val="99"/>
    <w:semiHidden/>
    <w:unhideWhenUsed/>
    <w:rsid w:val="00F001A2"/>
  </w:style>
  <w:style w:type="numbering" w:customStyle="1" w:styleId="NoList1311">
    <w:name w:val="No List1311"/>
    <w:next w:val="NoList"/>
    <w:uiPriority w:val="99"/>
    <w:semiHidden/>
    <w:unhideWhenUsed/>
    <w:rsid w:val="00F001A2"/>
  </w:style>
  <w:style w:type="numbering" w:customStyle="1" w:styleId="NoList61">
    <w:name w:val="No List61"/>
    <w:next w:val="NoList"/>
    <w:uiPriority w:val="99"/>
    <w:semiHidden/>
    <w:unhideWhenUsed/>
    <w:rsid w:val="00F0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8244</Characters>
  <Application>Microsoft Office Word</Application>
  <DocSecurity>0</DocSecurity>
  <Lines>68</Lines>
  <Paragraphs>19</Paragraphs>
  <ScaleCrop>false</ScaleCrop>
  <Company>diakov.net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2019-02-12T12:38:00Z</dcterms:created>
  <dcterms:modified xsi:type="dcterms:W3CDTF">2019-02-12T12:39:00Z</dcterms:modified>
</cp:coreProperties>
</file>